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309CFF9" w:rsidP="175F6DB8" w:rsidRDefault="5309CFF9" w14:paraId="50267765" w14:textId="2ADF8FE7">
      <w:pPr>
        <w:spacing w:before="240" w:beforeAutospacing="off" w:after="240" w:afterAutospacing="off"/>
        <w:jc w:val="center"/>
        <w:rPr>
          <w:rFonts w:ascii="Century Gothic" w:hAnsi="Century Gothic" w:eastAsia="Century Gothic" w:cs="Century Gothic"/>
          <w:b w:val="1"/>
          <w:bCs w:val="1"/>
          <w:noProof w:val="0"/>
          <w:sz w:val="28"/>
          <w:szCs w:val="28"/>
          <w:lang w:val="es-MX"/>
        </w:rPr>
      </w:pPr>
      <w:r w:rsidRPr="175F6DB8" w:rsidR="63D1B78A">
        <w:rPr>
          <w:rFonts w:ascii="Century Gothic" w:hAnsi="Century Gothic" w:eastAsia="Century Gothic" w:cs="Century Gothic"/>
          <w:b w:val="1"/>
          <w:bCs w:val="1"/>
          <w:noProof w:val="0"/>
          <w:sz w:val="28"/>
          <w:szCs w:val="28"/>
          <w:lang w:val="es-MX"/>
        </w:rPr>
        <w:t xml:space="preserve">Vías que Florecen: Cinco viajes en tren para explorar Estados Unidos </w:t>
      </w:r>
    </w:p>
    <w:p w:rsidR="5309CFF9" w:rsidP="01C5E672" w:rsidRDefault="5309CFF9" w14:paraId="21BA08A1" w14:textId="09BC4A84">
      <w:pPr>
        <w:spacing w:before="240" w:beforeAutospacing="off" w:after="240" w:afterAutospacing="off"/>
        <w:jc w:val="both"/>
      </w:pPr>
      <w:r w:rsidRPr="175F6DB8" w:rsidR="5309CFF9">
        <w:rPr>
          <w:rFonts w:ascii="Century Gothic" w:hAnsi="Century Gothic" w:eastAsia="Century Gothic" w:cs="Century Gothic"/>
          <w:noProof w:val="0"/>
          <w:sz w:val="22"/>
          <w:szCs w:val="22"/>
          <w:lang w:val="es-MX"/>
        </w:rPr>
        <w:t>Recorrer Estados Unidos en tren es una forma única de viajar sin prisas, disfrutando del paisaje y el trayecto tanto como el destino. Brand USA propone cinco rutas inolvidables que atraviesan algunos de los escenarios más impresionantes del país, desde los bosques del Pacífico hasta el corazón de Nueva Inglaterra.</w:t>
      </w:r>
    </w:p>
    <w:p w:rsidR="5309CFF9" w:rsidP="01C5E672" w:rsidRDefault="5309CFF9" w14:paraId="5BDD9EA8" w14:textId="15D74F64">
      <w:pPr>
        <w:spacing w:before="240" w:beforeAutospacing="off" w:after="240" w:afterAutospacing="off"/>
        <w:jc w:val="both"/>
        <w:rPr>
          <w:rFonts w:ascii="Century Gothic" w:hAnsi="Century Gothic" w:eastAsia="Century Gothic" w:cs="Century Gothic"/>
          <w:noProof w:val="0"/>
          <w:sz w:val="22"/>
          <w:szCs w:val="22"/>
          <w:lang w:val="es-MX"/>
        </w:rPr>
      </w:pPr>
      <w:r w:rsidRPr="01C5E672" w:rsidR="5309CFF9">
        <w:rPr>
          <w:rFonts w:ascii="Century Gothic" w:hAnsi="Century Gothic" w:eastAsia="Century Gothic" w:cs="Century Gothic"/>
          <w:noProof w:val="0"/>
          <w:sz w:val="22"/>
          <w:szCs w:val="22"/>
          <w:lang w:val="es-MX"/>
        </w:rPr>
        <w:t>Amtrak</w:t>
      </w:r>
      <w:r w:rsidRPr="01C5E672" w:rsidR="5309CFF9">
        <w:rPr>
          <w:rFonts w:ascii="Century Gothic" w:hAnsi="Century Gothic" w:eastAsia="Century Gothic" w:cs="Century Gothic"/>
          <w:noProof w:val="0"/>
          <w:sz w:val="22"/>
          <w:szCs w:val="22"/>
          <w:lang w:val="es-MX"/>
        </w:rPr>
        <w:t xml:space="preserve"> ofrece rutas que atraviesan algunos de los escenarios más impresionantes del país, desde los bosques del Pacífico hasta el corazón de Nueva Inglaterra. Ya sea en familia, en pareja o en solitario, estos recorridos ofrecen una experiencia auténtica, donde cada kilómetro es una nueva historia que se despliega tras la ventana. Sube a bordo y deja que la ruta te sorprenda.</w:t>
      </w:r>
    </w:p>
    <w:p w:rsidR="482619D0" w:rsidP="01C5E672" w:rsidRDefault="482619D0" w14:paraId="2D98CB03" w14:textId="716DB6A9">
      <w:pPr>
        <w:pStyle w:val="Normal"/>
        <w:jc w:val="both"/>
        <w:rPr>
          <w:rFonts w:ascii="Century Gothic" w:hAnsi="Century Gothic" w:eastAsia="Century Gothic" w:cs="Century Gothic"/>
          <w:b w:val="1"/>
          <w:bCs w:val="1"/>
          <w:noProof w:val="0"/>
          <w:color w:val="auto"/>
          <w:sz w:val="24"/>
          <w:szCs w:val="24"/>
          <w:lang w:val="es-MX"/>
        </w:rPr>
      </w:pPr>
      <w:r w:rsidRPr="01C5E672" w:rsidR="482619D0">
        <w:rPr>
          <w:rFonts w:ascii="Century Gothic" w:hAnsi="Century Gothic" w:eastAsia="Century Gothic" w:cs="Century Gothic"/>
          <w:b w:val="1"/>
          <w:bCs w:val="1"/>
          <w:i w:val="1"/>
          <w:iCs w:val="1"/>
          <w:noProof w:val="0"/>
          <w:color w:val="auto"/>
          <w:sz w:val="24"/>
          <w:szCs w:val="24"/>
          <w:lang w:val="es-MX"/>
        </w:rPr>
        <w:t>Coast Starlight</w:t>
      </w:r>
      <w:r w:rsidRPr="01C5E672" w:rsidR="482619D0">
        <w:rPr>
          <w:rFonts w:ascii="Century Gothic" w:hAnsi="Century Gothic" w:eastAsia="Century Gothic" w:cs="Century Gothic"/>
          <w:b w:val="1"/>
          <w:bCs w:val="1"/>
          <w:noProof w:val="0"/>
          <w:color w:val="auto"/>
          <w:sz w:val="24"/>
          <w:szCs w:val="24"/>
          <w:lang w:val="es-MX"/>
        </w:rPr>
        <w:t>: Un espectáculo natural sobre rieles</w:t>
      </w:r>
    </w:p>
    <w:p w:rsidR="482619D0" w:rsidP="01C5E672" w:rsidRDefault="482619D0" w14:paraId="766B5F96" w14:textId="02BBD5CA">
      <w:pPr>
        <w:pStyle w:val="ListParagraph"/>
        <w:numPr>
          <w:ilvl w:val="0"/>
          <w:numId w:val="6"/>
        </w:numPr>
        <w:jc w:val="both"/>
        <w:rPr>
          <w:rFonts w:ascii="Century Gothic" w:hAnsi="Century Gothic" w:eastAsia="Century Gothic" w:cs="Century Gothic"/>
          <w:noProof w:val="0"/>
          <w:sz w:val="24"/>
          <w:szCs w:val="24"/>
          <w:lang w:val="es-MX"/>
        </w:rPr>
      </w:pPr>
      <w:r w:rsidRPr="01C5E672" w:rsidR="482619D0">
        <w:rPr>
          <w:rFonts w:ascii="Century Gothic" w:hAnsi="Century Gothic" w:eastAsia="Century Gothic" w:cs="Century Gothic"/>
          <w:noProof w:val="0"/>
          <w:sz w:val="22"/>
          <w:szCs w:val="22"/>
          <w:lang w:val="es-MX"/>
        </w:rPr>
        <w:t xml:space="preserve">Ruta: </w:t>
      </w:r>
      <w:hyperlink r:id="R38cff1cbbef64848">
        <w:r w:rsidRPr="01C5E672" w:rsidR="482619D0">
          <w:rPr>
            <w:rStyle w:val="Hyperlink"/>
            <w:rFonts w:ascii="Century Gothic" w:hAnsi="Century Gothic" w:eastAsia="Century Gothic" w:cs="Century Gothic"/>
            <w:noProof w:val="0"/>
            <w:sz w:val="22"/>
            <w:szCs w:val="22"/>
            <w:lang w:val="es-MX"/>
          </w:rPr>
          <w:t>Seattle, WA</w:t>
        </w:r>
      </w:hyperlink>
      <w:r w:rsidRPr="01C5E672" w:rsidR="482619D0">
        <w:rPr>
          <w:rFonts w:ascii="Century Gothic" w:hAnsi="Century Gothic" w:eastAsia="Century Gothic" w:cs="Century Gothic"/>
          <w:noProof w:val="0"/>
          <w:sz w:val="22"/>
          <w:szCs w:val="22"/>
          <w:lang w:val="es-MX"/>
        </w:rPr>
        <w:t xml:space="preserve"> ↔ </w:t>
      </w:r>
      <w:hyperlink r:id="Rded3e837fe714284">
        <w:r w:rsidRPr="01C5E672" w:rsidR="482619D0">
          <w:rPr>
            <w:rStyle w:val="Hyperlink"/>
            <w:rFonts w:ascii="Century Gothic" w:hAnsi="Century Gothic" w:eastAsia="Century Gothic" w:cs="Century Gothic"/>
            <w:noProof w:val="0"/>
            <w:sz w:val="22"/>
            <w:szCs w:val="22"/>
            <w:lang w:val="es-MX"/>
          </w:rPr>
          <w:t>Los Ángeles, CA</w:t>
        </w:r>
      </w:hyperlink>
    </w:p>
    <w:p w:rsidR="482619D0" w:rsidP="01C5E672" w:rsidRDefault="482619D0" w14:paraId="7013EBF1" w14:textId="16DB10F6">
      <w:pPr>
        <w:pStyle w:val="ListParagraph"/>
        <w:numPr>
          <w:ilvl w:val="0"/>
          <w:numId w:val="6"/>
        </w:numPr>
        <w:jc w:val="both"/>
        <w:rPr>
          <w:rFonts w:ascii="Century Gothic" w:hAnsi="Century Gothic" w:eastAsia="Century Gothic" w:cs="Century Gothic"/>
          <w:noProof w:val="0"/>
          <w:sz w:val="24"/>
          <w:szCs w:val="24"/>
          <w:lang w:val="es-MX"/>
        </w:rPr>
      </w:pPr>
      <w:r w:rsidRPr="01C5E672" w:rsidR="482619D0">
        <w:rPr>
          <w:rFonts w:ascii="Century Gothic" w:hAnsi="Century Gothic" w:eastAsia="Century Gothic" w:cs="Century Gothic"/>
          <w:noProof w:val="0"/>
          <w:sz w:val="22"/>
          <w:szCs w:val="22"/>
          <w:lang w:val="es-MX"/>
        </w:rPr>
        <w:t>Duración aproximada: 35 horas</w:t>
      </w:r>
    </w:p>
    <w:p w:rsidR="482619D0" w:rsidP="01C5E672" w:rsidRDefault="482619D0" w14:paraId="5CF79602" w14:textId="5E9174B8">
      <w:pPr>
        <w:pStyle w:val="ListParagraph"/>
        <w:numPr>
          <w:ilvl w:val="0"/>
          <w:numId w:val="6"/>
        </w:numPr>
        <w:jc w:val="both"/>
        <w:rPr>
          <w:rFonts w:ascii="Century Gothic" w:hAnsi="Century Gothic" w:eastAsia="Century Gothic" w:cs="Century Gothic"/>
          <w:noProof w:val="0"/>
          <w:sz w:val="24"/>
          <w:szCs w:val="24"/>
          <w:lang w:val="es-MX"/>
        </w:rPr>
      </w:pPr>
      <w:r w:rsidRPr="01C5E672" w:rsidR="482619D0">
        <w:rPr>
          <w:rFonts w:ascii="Century Gothic" w:hAnsi="Century Gothic" w:eastAsia="Century Gothic" w:cs="Century Gothic"/>
          <w:noProof w:val="0"/>
          <w:sz w:val="22"/>
          <w:szCs w:val="22"/>
          <w:lang w:val="es-MX"/>
        </w:rPr>
        <w:t>Ideal para: Amantes de la fotografía, naturaleza, viajes épicos y experiencias en familia</w:t>
      </w:r>
    </w:p>
    <w:p w:rsidR="482619D0" w:rsidP="01C5E672" w:rsidRDefault="482619D0" w14:paraId="10CF8A88" w14:textId="2C8A07FE">
      <w:pPr>
        <w:pStyle w:val="Normal"/>
        <w:jc w:val="both"/>
      </w:pPr>
      <w:r w:rsidRPr="01C5E672" w:rsidR="482619D0">
        <w:rPr>
          <w:rFonts w:ascii="Century Gothic" w:hAnsi="Century Gothic" w:eastAsia="Century Gothic" w:cs="Century Gothic"/>
          <w:noProof w:val="0"/>
          <w:sz w:val="22"/>
          <w:szCs w:val="22"/>
          <w:lang w:val="es-MX"/>
        </w:rPr>
        <w:t xml:space="preserve">La ruta </w:t>
      </w:r>
      <w:hyperlink r:id="R9c4ff721922a47d1">
        <w:r w:rsidRPr="01C5E672" w:rsidR="482619D0">
          <w:rPr>
            <w:rStyle w:val="Hyperlink"/>
            <w:rFonts w:ascii="Century Gothic" w:hAnsi="Century Gothic" w:eastAsia="Century Gothic" w:cs="Century Gothic"/>
            <w:noProof w:val="0"/>
            <w:sz w:val="22"/>
            <w:szCs w:val="22"/>
            <w:lang w:val="es-MX"/>
          </w:rPr>
          <w:t>Coast Starlight</w:t>
        </w:r>
      </w:hyperlink>
      <w:r w:rsidRPr="01C5E672" w:rsidR="482619D0">
        <w:rPr>
          <w:rFonts w:ascii="Century Gothic" w:hAnsi="Century Gothic" w:eastAsia="Century Gothic" w:cs="Century Gothic"/>
          <w:noProof w:val="0"/>
          <w:sz w:val="22"/>
          <w:szCs w:val="22"/>
          <w:lang w:val="es-MX"/>
        </w:rPr>
        <w:t xml:space="preserve"> es la joya escénica de </w:t>
      </w:r>
      <w:r w:rsidRPr="01C5E672" w:rsidR="482619D0">
        <w:rPr>
          <w:rFonts w:ascii="Century Gothic" w:hAnsi="Century Gothic" w:eastAsia="Century Gothic" w:cs="Century Gothic"/>
          <w:noProof w:val="0"/>
          <w:sz w:val="22"/>
          <w:szCs w:val="22"/>
          <w:lang w:val="es-MX"/>
        </w:rPr>
        <w:t>Amtrak</w:t>
      </w:r>
      <w:r w:rsidRPr="01C5E672" w:rsidR="482619D0">
        <w:rPr>
          <w:rFonts w:ascii="Century Gothic" w:hAnsi="Century Gothic" w:eastAsia="Century Gothic" w:cs="Century Gothic"/>
          <w:noProof w:val="0"/>
          <w:sz w:val="22"/>
          <w:szCs w:val="22"/>
          <w:lang w:val="es-MX"/>
        </w:rPr>
        <w:t xml:space="preserve">. Una travesía que une dos metrópolis icónicas a través de uno de los corredores naturales más impresionantes del planeta. Desde la niebla mística de </w:t>
      </w:r>
      <w:hyperlink r:id="R952c10d4af10473f">
        <w:r w:rsidRPr="01C5E672" w:rsidR="482619D0">
          <w:rPr>
            <w:rStyle w:val="Hyperlink"/>
            <w:rFonts w:ascii="Century Gothic" w:hAnsi="Century Gothic" w:eastAsia="Century Gothic" w:cs="Century Gothic"/>
            <w:noProof w:val="0"/>
            <w:sz w:val="22"/>
            <w:szCs w:val="22"/>
            <w:lang w:val="es-MX"/>
          </w:rPr>
          <w:t>Seattle</w:t>
        </w:r>
      </w:hyperlink>
      <w:r w:rsidRPr="01C5E672" w:rsidR="482619D0">
        <w:rPr>
          <w:rFonts w:ascii="Century Gothic" w:hAnsi="Century Gothic" w:eastAsia="Century Gothic" w:cs="Century Gothic"/>
          <w:noProof w:val="0"/>
          <w:sz w:val="22"/>
          <w:szCs w:val="22"/>
          <w:lang w:val="es-MX"/>
        </w:rPr>
        <w:t xml:space="preserve"> y los bosques esmeraldas de </w:t>
      </w:r>
      <w:hyperlink r:id="R0a5e09c2203e4fa9">
        <w:r w:rsidRPr="01C5E672" w:rsidR="482619D0">
          <w:rPr>
            <w:rStyle w:val="Hyperlink"/>
            <w:rFonts w:ascii="Century Gothic" w:hAnsi="Century Gothic" w:eastAsia="Century Gothic" w:cs="Century Gothic"/>
            <w:noProof w:val="0"/>
            <w:sz w:val="22"/>
            <w:szCs w:val="22"/>
            <w:lang w:val="es-MX"/>
          </w:rPr>
          <w:t>Oregon</w:t>
        </w:r>
      </w:hyperlink>
      <w:r w:rsidRPr="01C5E672" w:rsidR="482619D0">
        <w:rPr>
          <w:rFonts w:ascii="Century Gothic" w:hAnsi="Century Gothic" w:eastAsia="Century Gothic" w:cs="Century Gothic"/>
          <w:noProof w:val="0"/>
          <w:sz w:val="22"/>
          <w:szCs w:val="22"/>
          <w:lang w:val="es-MX"/>
        </w:rPr>
        <w:t xml:space="preserve">, hasta los </w:t>
      </w:r>
      <w:hyperlink r:id="Ra628c276d63c4b9e">
        <w:r w:rsidRPr="01C5E672" w:rsidR="482619D0">
          <w:rPr>
            <w:rStyle w:val="Hyperlink"/>
            <w:rFonts w:ascii="Century Gothic" w:hAnsi="Century Gothic" w:eastAsia="Century Gothic" w:cs="Century Gothic"/>
            <w:noProof w:val="0"/>
            <w:sz w:val="22"/>
            <w:szCs w:val="22"/>
            <w:lang w:val="es-MX"/>
          </w:rPr>
          <w:t>viñedos de California</w:t>
        </w:r>
      </w:hyperlink>
      <w:r w:rsidRPr="01C5E672" w:rsidR="482619D0">
        <w:rPr>
          <w:rFonts w:ascii="Century Gothic" w:hAnsi="Century Gothic" w:eastAsia="Century Gothic" w:cs="Century Gothic"/>
          <w:noProof w:val="0"/>
          <w:sz w:val="22"/>
          <w:szCs w:val="22"/>
          <w:lang w:val="es-MX"/>
        </w:rPr>
        <w:t xml:space="preserve"> y los acantilados del Pacífico, este tren es una película en movimiento.</w:t>
      </w:r>
    </w:p>
    <w:p w:rsidR="482619D0" w:rsidP="01C5E672" w:rsidRDefault="482619D0" w14:paraId="60DA1162" w14:textId="31BD2D25">
      <w:pPr>
        <w:pStyle w:val="Normal"/>
        <w:jc w:val="both"/>
      </w:pPr>
      <w:r w:rsidRPr="01C5E672" w:rsidR="482619D0">
        <w:rPr>
          <w:rFonts w:ascii="Century Gothic" w:hAnsi="Century Gothic" w:eastAsia="Century Gothic" w:cs="Century Gothic"/>
          <w:noProof w:val="0"/>
          <w:sz w:val="22"/>
          <w:szCs w:val="22"/>
          <w:lang w:val="es-MX"/>
        </w:rPr>
        <w:t xml:space="preserve">El vagón de observación de dos pisos —con techo de vidrio y asientos giratorios— es el lugar favorito de todos. Desde allí, se aprecian lagos cristalinos, cumbres nevadas y ciudades como </w:t>
      </w:r>
      <w:hyperlink r:id="Rc4d96b77fbbf4ed5">
        <w:r w:rsidRPr="01C5E672" w:rsidR="482619D0">
          <w:rPr>
            <w:rStyle w:val="Hyperlink"/>
            <w:rFonts w:ascii="Century Gothic" w:hAnsi="Century Gothic" w:eastAsia="Century Gothic" w:cs="Century Gothic"/>
            <w:noProof w:val="0"/>
            <w:sz w:val="22"/>
            <w:szCs w:val="22"/>
            <w:lang w:val="es-MX"/>
          </w:rPr>
          <w:t>Portland</w:t>
        </w:r>
      </w:hyperlink>
      <w:r w:rsidRPr="01C5E672" w:rsidR="482619D0">
        <w:rPr>
          <w:rFonts w:ascii="Century Gothic" w:hAnsi="Century Gothic" w:eastAsia="Century Gothic" w:cs="Century Gothic"/>
          <w:noProof w:val="0"/>
          <w:sz w:val="22"/>
          <w:szCs w:val="22"/>
          <w:lang w:val="es-MX"/>
        </w:rPr>
        <w:t xml:space="preserve">, </w:t>
      </w:r>
      <w:hyperlink r:id="Rf6100ea6d4bd45fe">
        <w:r w:rsidRPr="01C5E672" w:rsidR="482619D0">
          <w:rPr>
            <w:rStyle w:val="Hyperlink"/>
            <w:rFonts w:ascii="Century Gothic" w:hAnsi="Century Gothic" w:eastAsia="Century Gothic" w:cs="Century Gothic"/>
            <w:noProof w:val="0"/>
            <w:sz w:val="22"/>
            <w:szCs w:val="22"/>
            <w:lang w:val="es-MX"/>
          </w:rPr>
          <w:t>Sacramento</w:t>
        </w:r>
      </w:hyperlink>
      <w:r w:rsidRPr="01C5E672" w:rsidR="482619D0">
        <w:rPr>
          <w:rFonts w:ascii="Century Gothic" w:hAnsi="Century Gothic" w:eastAsia="Century Gothic" w:cs="Century Gothic"/>
          <w:noProof w:val="0"/>
          <w:sz w:val="22"/>
          <w:szCs w:val="22"/>
          <w:lang w:val="es-MX"/>
        </w:rPr>
        <w:t xml:space="preserve"> y </w:t>
      </w:r>
      <w:hyperlink r:id="R96bfe350c4304eae">
        <w:r w:rsidRPr="01C5E672" w:rsidR="482619D0">
          <w:rPr>
            <w:rStyle w:val="Hyperlink"/>
            <w:rFonts w:ascii="Century Gothic" w:hAnsi="Century Gothic" w:eastAsia="Century Gothic" w:cs="Century Gothic"/>
            <w:noProof w:val="0"/>
            <w:sz w:val="22"/>
            <w:szCs w:val="22"/>
            <w:lang w:val="es-MX"/>
          </w:rPr>
          <w:t>San Luis Obispo</w:t>
        </w:r>
      </w:hyperlink>
      <w:r w:rsidRPr="01C5E672" w:rsidR="482619D0">
        <w:rPr>
          <w:rFonts w:ascii="Century Gothic" w:hAnsi="Century Gothic" w:eastAsia="Century Gothic" w:cs="Century Gothic"/>
          <w:noProof w:val="0"/>
          <w:sz w:val="22"/>
          <w:szCs w:val="22"/>
          <w:lang w:val="es-MX"/>
        </w:rPr>
        <w:t xml:space="preserve">. El trayecto culmina en </w:t>
      </w:r>
      <w:hyperlink r:id="R8389ef8e412b47c8">
        <w:r w:rsidRPr="01C5E672" w:rsidR="482619D0">
          <w:rPr>
            <w:rStyle w:val="Hyperlink"/>
            <w:rFonts w:ascii="Century Gothic" w:hAnsi="Century Gothic" w:eastAsia="Century Gothic" w:cs="Century Gothic"/>
            <w:noProof w:val="0"/>
            <w:sz w:val="22"/>
            <w:szCs w:val="22"/>
            <w:lang w:val="es-MX"/>
          </w:rPr>
          <w:t>Los Ángeles</w:t>
        </w:r>
      </w:hyperlink>
      <w:r w:rsidRPr="01C5E672" w:rsidR="482619D0">
        <w:rPr>
          <w:rFonts w:ascii="Century Gothic" w:hAnsi="Century Gothic" w:eastAsia="Century Gothic" w:cs="Century Gothic"/>
          <w:noProof w:val="0"/>
          <w:sz w:val="22"/>
          <w:szCs w:val="22"/>
          <w:lang w:val="es-MX"/>
        </w:rPr>
        <w:t xml:space="preserve">, tras haber cruzado más de </w:t>
      </w:r>
      <w:r w:rsidRPr="01C5E672" w:rsidR="69E920CE">
        <w:rPr>
          <w:rFonts w:ascii="Century Gothic" w:hAnsi="Century Gothic" w:eastAsia="Century Gothic" w:cs="Century Gothic"/>
          <w:noProof w:val="0"/>
          <w:sz w:val="22"/>
          <w:szCs w:val="22"/>
          <w:lang w:val="es-MX"/>
        </w:rPr>
        <w:t>2</w:t>
      </w:r>
      <w:r w:rsidRPr="01C5E672" w:rsidR="482619D0">
        <w:rPr>
          <w:rFonts w:ascii="Century Gothic" w:hAnsi="Century Gothic" w:eastAsia="Century Gothic" w:cs="Century Gothic"/>
          <w:noProof w:val="0"/>
          <w:sz w:val="22"/>
          <w:szCs w:val="22"/>
          <w:lang w:val="es-MX"/>
        </w:rPr>
        <w:t>,</w:t>
      </w:r>
      <w:r w:rsidRPr="01C5E672" w:rsidR="168810E6">
        <w:rPr>
          <w:rFonts w:ascii="Century Gothic" w:hAnsi="Century Gothic" w:eastAsia="Century Gothic" w:cs="Century Gothic"/>
          <w:noProof w:val="0"/>
          <w:sz w:val="22"/>
          <w:szCs w:val="22"/>
          <w:lang w:val="es-MX"/>
        </w:rPr>
        <w:t>0</w:t>
      </w:r>
      <w:r w:rsidRPr="01C5E672" w:rsidR="482619D0">
        <w:rPr>
          <w:rFonts w:ascii="Century Gothic" w:hAnsi="Century Gothic" w:eastAsia="Century Gothic" w:cs="Century Gothic"/>
          <w:noProof w:val="0"/>
          <w:sz w:val="22"/>
          <w:szCs w:val="22"/>
          <w:lang w:val="es-MX"/>
        </w:rPr>
        <w:t xml:space="preserve">00 </w:t>
      </w:r>
      <w:r w:rsidRPr="01C5E672" w:rsidR="579EE0E9">
        <w:rPr>
          <w:rFonts w:ascii="Century Gothic" w:hAnsi="Century Gothic" w:eastAsia="Century Gothic" w:cs="Century Gothic"/>
          <w:noProof w:val="0"/>
          <w:sz w:val="22"/>
          <w:szCs w:val="22"/>
          <w:lang w:val="es-MX"/>
        </w:rPr>
        <w:t>kilómetros</w:t>
      </w:r>
      <w:r w:rsidRPr="01C5E672" w:rsidR="482619D0">
        <w:rPr>
          <w:rFonts w:ascii="Century Gothic" w:hAnsi="Century Gothic" w:eastAsia="Century Gothic" w:cs="Century Gothic"/>
          <w:noProof w:val="0"/>
          <w:sz w:val="22"/>
          <w:szCs w:val="22"/>
          <w:lang w:val="es-MX"/>
        </w:rPr>
        <w:t xml:space="preserve"> </w:t>
      </w:r>
      <w:r w:rsidRPr="01C5E672" w:rsidR="482619D0">
        <w:rPr>
          <w:rFonts w:ascii="Century Gothic" w:hAnsi="Century Gothic" w:eastAsia="Century Gothic" w:cs="Century Gothic"/>
          <w:noProof w:val="0"/>
          <w:sz w:val="22"/>
          <w:szCs w:val="22"/>
          <w:lang w:val="es-MX"/>
        </w:rPr>
        <w:t>de pura inspiración natural. Para muchos, una de las experiencias ferroviarias más bellas del mundo.</w:t>
      </w:r>
    </w:p>
    <w:p w:rsidR="01C5E672" w:rsidP="01C5E672" w:rsidRDefault="01C5E672" w14:paraId="7E4E3FC0" w14:textId="44BC3B53">
      <w:pPr>
        <w:pStyle w:val="Normal"/>
        <w:jc w:val="both"/>
        <w:rPr>
          <w:rFonts w:ascii="Century Gothic" w:hAnsi="Century Gothic" w:eastAsia="Century Gothic" w:cs="Century Gothic"/>
          <w:noProof w:val="0"/>
          <w:sz w:val="22"/>
          <w:szCs w:val="22"/>
          <w:lang w:val="es-MX"/>
        </w:rPr>
      </w:pPr>
    </w:p>
    <w:p w:rsidR="6635BF46" w:rsidP="252ADA2B" w:rsidRDefault="6635BF46" w14:paraId="3FA0B02F" w14:textId="1987CCB6">
      <w:pPr>
        <w:pStyle w:val="Normal"/>
        <w:jc w:val="both"/>
        <w:rPr>
          <w:rFonts w:ascii="Century Gothic" w:hAnsi="Century Gothic" w:eastAsia="Century Gothic" w:cs="Century Gothic"/>
          <w:b w:val="1"/>
          <w:bCs w:val="1"/>
          <w:noProof w:val="0"/>
          <w:color w:val="auto"/>
          <w:sz w:val="24"/>
          <w:szCs w:val="24"/>
          <w:lang w:val="es-MX"/>
        </w:rPr>
      </w:pPr>
      <w:r w:rsidRPr="01C5E672" w:rsidR="42598022">
        <w:rPr>
          <w:rFonts w:ascii="Century Gothic" w:hAnsi="Century Gothic" w:eastAsia="Century Gothic" w:cs="Century Gothic"/>
          <w:b w:val="1"/>
          <w:bCs w:val="1"/>
          <w:i w:val="1"/>
          <w:iCs w:val="1"/>
          <w:noProof w:val="0"/>
          <w:color w:val="auto"/>
          <w:sz w:val="24"/>
          <w:szCs w:val="24"/>
          <w:lang w:val="es-MX"/>
        </w:rPr>
        <w:t>Carolinian</w:t>
      </w:r>
      <w:r w:rsidRPr="01C5E672" w:rsidR="42598022">
        <w:rPr>
          <w:rFonts w:ascii="Century Gothic" w:hAnsi="Century Gothic" w:eastAsia="Century Gothic" w:cs="Century Gothic"/>
          <w:b w:val="1"/>
          <w:bCs w:val="1"/>
          <w:noProof w:val="0"/>
          <w:color w:val="auto"/>
          <w:sz w:val="24"/>
          <w:szCs w:val="24"/>
          <w:lang w:val="es-MX"/>
        </w:rPr>
        <w:t>: Historia, hospitalidad y paisajes del sur profundo</w:t>
      </w:r>
    </w:p>
    <w:p w:rsidR="6635BF46" w:rsidP="252ADA2B" w:rsidRDefault="6635BF46" w14:paraId="49924140" w14:textId="42E2726D">
      <w:pPr>
        <w:pStyle w:val="ListParagraph"/>
        <w:numPr>
          <w:ilvl w:val="0"/>
          <w:numId w:val="5"/>
        </w:numPr>
        <w:jc w:val="both"/>
        <w:rPr>
          <w:rFonts w:ascii="Century Gothic" w:hAnsi="Century Gothic" w:eastAsia="Century Gothic" w:cs="Century Gothic"/>
          <w:noProof w:val="0"/>
          <w:sz w:val="24"/>
          <w:szCs w:val="24"/>
          <w:lang w:val="es-MX"/>
        </w:rPr>
      </w:pPr>
      <w:r w:rsidRPr="252ADA2B" w:rsidR="42598022">
        <w:rPr>
          <w:rFonts w:ascii="Century Gothic" w:hAnsi="Century Gothic" w:eastAsia="Century Gothic" w:cs="Century Gothic"/>
          <w:noProof w:val="0"/>
          <w:sz w:val="22"/>
          <w:szCs w:val="22"/>
          <w:lang w:val="es-MX"/>
        </w:rPr>
        <w:t xml:space="preserve">Ruta: </w:t>
      </w:r>
      <w:hyperlink r:id="Ra8dd09ffd62347ae">
        <w:r w:rsidRPr="252ADA2B" w:rsidR="56BB54A3">
          <w:rPr>
            <w:rStyle w:val="Hyperlink"/>
            <w:rFonts w:ascii="Century Gothic" w:hAnsi="Century Gothic" w:eastAsia="Century Gothic" w:cs="Century Gothic"/>
            <w:noProof w:val="0"/>
            <w:sz w:val="22"/>
            <w:szCs w:val="22"/>
            <w:lang w:val="es-MX"/>
          </w:rPr>
          <w:t>New York City</w:t>
        </w:r>
        <w:r w:rsidRPr="252ADA2B" w:rsidR="42598022">
          <w:rPr>
            <w:rStyle w:val="Hyperlink"/>
            <w:rFonts w:ascii="Century Gothic" w:hAnsi="Century Gothic" w:eastAsia="Century Gothic" w:cs="Century Gothic"/>
            <w:noProof w:val="0"/>
            <w:sz w:val="22"/>
            <w:szCs w:val="22"/>
            <w:lang w:val="es-MX"/>
          </w:rPr>
          <w:t>, NY</w:t>
        </w:r>
      </w:hyperlink>
      <w:r w:rsidRPr="252ADA2B" w:rsidR="42598022">
        <w:rPr>
          <w:rFonts w:ascii="Century Gothic" w:hAnsi="Century Gothic" w:eastAsia="Century Gothic" w:cs="Century Gothic"/>
          <w:noProof w:val="0"/>
          <w:sz w:val="22"/>
          <w:szCs w:val="22"/>
          <w:lang w:val="es-MX"/>
        </w:rPr>
        <w:t xml:space="preserve"> ↔ </w:t>
      </w:r>
      <w:hyperlink r:id="R66f12e0a086e4240">
        <w:r w:rsidRPr="252ADA2B" w:rsidR="42598022">
          <w:rPr>
            <w:rStyle w:val="Hyperlink"/>
            <w:rFonts w:ascii="Century Gothic" w:hAnsi="Century Gothic" w:eastAsia="Century Gothic" w:cs="Century Gothic"/>
            <w:noProof w:val="0"/>
            <w:sz w:val="22"/>
            <w:szCs w:val="22"/>
            <w:lang w:val="es-MX"/>
          </w:rPr>
          <w:t>Charlotte, NC</w:t>
        </w:r>
      </w:hyperlink>
    </w:p>
    <w:p w:rsidR="6635BF46" w:rsidP="252ADA2B" w:rsidRDefault="6635BF46" w14:paraId="49FD76D1" w14:textId="3D293BF9">
      <w:pPr>
        <w:pStyle w:val="ListParagraph"/>
        <w:numPr>
          <w:ilvl w:val="0"/>
          <w:numId w:val="5"/>
        </w:numPr>
        <w:jc w:val="both"/>
        <w:rPr>
          <w:rFonts w:ascii="Century Gothic" w:hAnsi="Century Gothic" w:eastAsia="Century Gothic" w:cs="Century Gothic"/>
          <w:noProof w:val="0"/>
          <w:sz w:val="24"/>
          <w:szCs w:val="24"/>
          <w:lang w:val="es-MX"/>
        </w:rPr>
      </w:pPr>
      <w:r w:rsidRPr="252ADA2B" w:rsidR="42598022">
        <w:rPr>
          <w:rFonts w:ascii="Century Gothic" w:hAnsi="Century Gothic" w:eastAsia="Century Gothic" w:cs="Century Gothic"/>
          <w:noProof w:val="0"/>
          <w:sz w:val="22"/>
          <w:szCs w:val="22"/>
          <w:lang w:val="es-MX"/>
        </w:rPr>
        <w:t>Duración aproximada: 13.5 horas</w:t>
      </w:r>
    </w:p>
    <w:p w:rsidR="6635BF46" w:rsidP="252ADA2B" w:rsidRDefault="6635BF46" w14:paraId="5645C183" w14:textId="42C90878">
      <w:pPr>
        <w:pStyle w:val="ListParagraph"/>
        <w:numPr>
          <w:ilvl w:val="0"/>
          <w:numId w:val="5"/>
        </w:numPr>
        <w:jc w:val="both"/>
        <w:rPr>
          <w:rFonts w:ascii="Century Gothic" w:hAnsi="Century Gothic" w:eastAsia="Century Gothic" w:cs="Century Gothic"/>
          <w:noProof w:val="0"/>
          <w:sz w:val="24"/>
          <w:szCs w:val="24"/>
          <w:lang w:val="es-MX"/>
        </w:rPr>
      </w:pPr>
      <w:r w:rsidRPr="252ADA2B" w:rsidR="42598022">
        <w:rPr>
          <w:rFonts w:ascii="Century Gothic" w:hAnsi="Century Gothic" w:eastAsia="Century Gothic" w:cs="Century Gothic"/>
          <w:noProof w:val="0"/>
          <w:sz w:val="22"/>
          <w:szCs w:val="22"/>
          <w:lang w:val="es-MX"/>
        </w:rPr>
        <w:t>Ideal para: Viajeros culturales, familias interesadas en historia, exploradores del este americano</w:t>
      </w:r>
    </w:p>
    <w:p w:rsidR="6635BF46" w:rsidP="252ADA2B" w:rsidRDefault="6635BF46" w14:paraId="48315742" w14:textId="7767D885">
      <w:pPr>
        <w:pStyle w:val="Normal"/>
        <w:jc w:val="both"/>
      </w:pPr>
      <w:hyperlink r:id="R7953d3233e664659">
        <w:r w:rsidRPr="252ADA2B" w:rsidR="42598022">
          <w:rPr>
            <w:rStyle w:val="Hyperlink"/>
            <w:rFonts w:ascii="Century Gothic" w:hAnsi="Century Gothic" w:eastAsia="Century Gothic" w:cs="Century Gothic"/>
            <w:noProof w:val="0"/>
            <w:sz w:val="22"/>
            <w:szCs w:val="22"/>
            <w:lang w:val="es-MX"/>
          </w:rPr>
          <w:t xml:space="preserve">El </w:t>
        </w:r>
        <w:r w:rsidRPr="252ADA2B" w:rsidR="42598022">
          <w:rPr>
            <w:rStyle w:val="Hyperlink"/>
            <w:rFonts w:ascii="Century Gothic" w:hAnsi="Century Gothic" w:eastAsia="Century Gothic" w:cs="Century Gothic"/>
            <w:noProof w:val="0"/>
            <w:sz w:val="22"/>
            <w:szCs w:val="22"/>
            <w:lang w:val="es-MX"/>
          </w:rPr>
          <w:t>Carolinian</w:t>
        </w:r>
      </w:hyperlink>
      <w:r w:rsidRPr="252ADA2B" w:rsidR="42598022">
        <w:rPr>
          <w:rFonts w:ascii="Century Gothic" w:hAnsi="Century Gothic" w:eastAsia="Century Gothic" w:cs="Century Gothic"/>
          <w:noProof w:val="0"/>
          <w:sz w:val="22"/>
          <w:szCs w:val="22"/>
          <w:lang w:val="es-MX"/>
        </w:rPr>
        <w:t xml:space="preserve"> es una ruta de contrastes fascinantes: parte del ritmo urbano de </w:t>
      </w:r>
      <w:hyperlink r:id="R898112db02f54d79">
        <w:r w:rsidRPr="252ADA2B" w:rsidR="42598022">
          <w:rPr>
            <w:rStyle w:val="Hyperlink"/>
            <w:rFonts w:ascii="Century Gothic" w:hAnsi="Century Gothic" w:eastAsia="Century Gothic" w:cs="Century Gothic"/>
            <w:noProof w:val="0"/>
            <w:sz w:val="22"/>
            <w:szCs w:val="22"/>
            <w:lang w:val="es-MX"/>
          </w:rPr>
          <w:t>Nueva York</w:t>
        </w:r>
      </w:hyperlink>
      <w:r w:rsidRPr="252ADA2B" w:rsidR="42598022">
        <w:rPr>
          <w:rFonts w:ascii="Century Gothic" w:hAnsi="Century Gothic" w:eastAsia="Century Gothic" w:cs="Century Gothic"/>
          <w:noProof w:val="0"/>
          <w:sz w:val="22"/>
          <w:szCs w:val="22"/>
          <w:lang w:val="es-MX"/>
        </w:rPr>
        <w:t xml:space="preserve"> y va desacelerando poco a poco hasta llegar a la calma y elegancia sureña de </w:t>
      </w:r>
      <w:hyperlink r:id="R0322b1bcbc034adf">
        <w:r w:rsidRPr="252ADA2B" w:rsidR="42598022">
          <w:rPr>
            <w:rStyle w:val="Hyperlink"/>
            <w:rFonts w:ascii="Century Gothic" w:hAnsi="Century Gothic" w:eastAsia="Century Gothic" w:cs="Century Gothic"/>
            <w:noProof w:val="0"/>
            <w:sz w:val="22"/>
            <w:szCs w:val="22"/>
            <w:lang w:val="es-MX"/>
          </w:rPr>
          <w:t>Carolina del Norte</w:t>
        </w:r>
      </w:hyperlink>
      <w:r w:rsidRPr="252ADA2B" w:rsidR="42598022">
        <w:rPr>
          <w:rFonts w:ascii="Century Gothic" w:hAnsi="Century Gothic" w:eastAsia="Century Gothic" w:cs="Century Gothic"/>
          <w:noProof w:val="0"/>
          <w:sz w:val="22"/>
          <w:szCs w:val="22"/>
          <w:lang w:val="es-MX"/>
        </w:rPr>
        <w:t xml:space="preserve">. A lo largo del camino, el tren serpentea por ciudades icónicas como </w:t>
      </w:r>
      <w:hyperlink r:id="Rcd1d995e428741a4">
        <w:r w:rsidRPr="252ADA2B" w:rsidR="42598022">
          <w:rPr>
            <w:rStyle w:val="Hyperlink"/>
            <w:rFonts w:ascii="Century Gothic" w:hAnsi="Century Gothic" w:eastAsia="Century Gothic" w:cs="Century Gothic"/>
            <w:noProof w:val="0"/>
            <w:sz w:val="22"/>
            <w:szCs w:val="22"/>
            <w:lang w:val="es-MX"/>
          </w:rPr>
          <w:t>Filadelfia</w:t>
        </w:r>
      </w:hyperlink>
      <w:r w:rsidRPr="252ADA2B" w:rsidR="42598022">
        <w:rPr>
          <w:rFonts w:ascii="Century Gothic" w:hAnsi="Century Gothic" w:eastAsia="Century Gothic" w:cs="Century Gothic"/>
          <w:noProof w:val="0"/>
          <w:sz w:val="22"/>
          <w:szCs w:val="22"/>
          <w:lang w:val="es-MX"/>
        </w:rPr>
        <w:t xml:space="preserve">, </w:t>
      </w:r>
      <w:hyperlink r:id="R19170358208b4e76">
        <w:r w:rsidRPr="252ADA2B" w:rsidR="42598022">
          <w:rPr>
            <w:rStyle w:val="Hyperlink"/>
            <w:rFonts w:ascii="Century Gothic" w:hAnsi="Century Gothic" w:eastAsia="Century Gothic" w:cs="Century Gothic"/>
            <w:noProof w:val="0"/>
            <w:sz w:val="22"/>
            <w:szCs w:val="22"/>
            <w:lang w:val="es-MX"/>
          </w:rPr>
          <w:t>Baltimore</w:t>
        </w:r>
      </w:hyperlink>
      <w:r w:rsidRPr="252ADA2B" w:rsidR="42598022">
        <w:rPr>
          <w:rFonts w:ascii="Century Gothic" w:hAnsi="Century Gothic" w:eastAsia="Century Gothic" w:cs="Century Gothic"/>
          <w:noProof w:val="0"/>
          <w:sz w:val="22"/>
          <w:szCs w:val="22"/>
          <w:lang w:val="es-MX"/>
        </w:rPr>
        <w:t xml:space="preserve"> y </w:t>
      </w:r>
      <w:hyperlink r:id="R235f611db1b94d9b">
        <w:r w:rsidRPr="252ADA2B" w:rsidR="42598022">
          <w:rPr>
            <w:rStyle w:val="Hyperlink"/>
            <w:rFonts w:ascii="Century Gothic" w:hAnsi="Century Gothic" w:eastAsia="Century Gothic" w:cs="Century Gothic"/>
            <w:noProof w:val="0"/>
            <w:sz w:val="22"/>
            <w:szCs w:val="22"/>
            <w:lang w:val="es-MX"/>
          </w:rPr>
          <w:t>Washington D.C.</w:t>
        </w:r>
      </w:hyperlink>
      <w:r w:rsidRPr="252ADA2B" w:rsidR="42598022">
        <w:rPr>
          <w:rFonts w:ascii="Century Gothic" w:hAnsi="Century Gothic" w:eastAsia="Century Gothic" w:cs="Century Gothic"/>
          <w:noProof w:val="0"/>
          <w:sz w:val="22"/>
          <w:szCs w:val="22"/>
          <w:lang w:val="es-MX"/>
        </w:rPr>
        <w:t>, luego se sumerge en las tierras rojizas, bosques y valles fértiles del sur.</w:t>
      </w:r>
    </w:p>
    <w:p w:rsidR="6635BF46" w:rsidP="252ADA2B" w:rsidRDefault="6635BF46" w14:paraId="68FD6092" w14:textId="2CC1B332">
      <w:pPr>
        <w:pStyle w:val="Normal"/>
        <w:jc w:val="both"/>
      </w:pPr>
      <w:r w:rsidRPr="01C5E672" w:rsidR="42598022">
        <w:rPr>
          <w:rFonts w:ascii="Century Gothic" w:hAnsi="Century Gothic" w:eastAsia="Century Gothic" w:cs="Century Gothic"/>
          <w:noProof w:val="0"/>
          <w:sz w:val="22"/>
          <w:szCs w:val="22"/>
          <w:lang w:val="es-MX"/>
        </w:rPr>
        <w:t xml:space="preserve">Una parada en </w:t>
      </w:r>
      <w:hyperlink r:id="Ra5db9d4c549c4282">
        <w:r w:rsidRPr="01C5E672" w:rsidR="42598022">
          <w:rPr>
            <w:rStyle w:val="Hyperlink"/>
            <w:rFonts w:ascii="Century Gothic" w:hAnsi="Century Gothic" w:eastAsia="Century Gothic" w:cs="Century Gothic"/>
            <w:noProof w:val="0"/>
            <w:sz w:val="22"/>
            <w:szCs w:val="22"/>
            <w:lang w:val="es-MX"/>
          </w:rPr>
          <w:t>Raleigh</w:t>
        </w:r>
      </w:hyperlink>
      <w:r w:rsidRPr="01C5E672" w:rsidR="42598022">
        <w:rPr>
          <w:rFonts w:ascii="Century Gothic" w:hAnsi="Century Gothic" w:eastAsia="Century Gothic" w:cs="Century Gothic"/>
          <w:noProof w:val="0"/>
          <w:sz w:val="22"/>
          <w:szCs w:val="22"/>
          <w:lang w:val="es-MX"/>
        </w:rPr>
        <w:t xml:space="preserve"> permite explorar museos interactivos perfectos para niños, y en </w:t>
      </w:r>
      <w:hyperlink r:id="R6f150815f9f3448b">
        <w:r w:rsidRPr="01C5E672" w:rsidR="42598022">
          <w:rPr>
            <w:rStyle w:val="Hyperlink"/>
            <w:rFonts w:ascii="Century Gothic" w:hAnsi="Century Gothic" w:eastAsia="Century Gothic" w:cs="Century Gothic"/>
            <w:noProof w:val="0"/>
            <w:sz w:val="22"/>
            <w:szCs w:val="22"/>
            <w:lang w:val="es-MX"/>
          </w:rPr>
          <w:t>Greensboro</w:t>
        </w:r>
      </w:hyperlink>
      <w:r w:rsidRPr="01C5E672" w:rsidR="42598022">
        <w:rPr>
          <w:rFonts w:ascii="Century Gothic" w:hAnsi="Century Gothic" w:eastAsia="Century Gothic" w:cs="Century Gothic"/>
          <w:noProof w:val="0"/>
          <w:sz w:val="22"/>
          <w:szCs w:val="22"/>
          <w:lang w:val="es-MX"/>
        </w:rPr>
        <w:t xml:space="preserve">, la historia de los derechos civiles cobra vida. A medida que se acerca a </w:t>
      </w:r>
      <w:hyperlink r:id="Rf51ac807d14d45d2">
        <w:r w:rsidRPr="01C5E672" w:rsidR="42598022">
          <w:rPr>
            <w:rStyle w:val="Hyperlink"/>
            <w:rFonts w:ascii="Century Gothic" w:hAnsi="Century Gothic" w:eastAsia="Century Gothic" w:cs="Century Gothic"/>
            <w:noProof w:val="0"/>
            <w:sz w:val="22"/>
            <w:szCs w:val="22"/>
            <w:lang w:val="es-MX"/>
          </w:rPr>
          <w:t>Charlotte</w:t>
        </w:r>
      </w:hyperlink>
      <w:r w:rsidRPr="01C5E672" w:rsidR="42598022">
        <w:rPr>
          <w:rFonts w:ascii="Century Gothic" w:hAnsi="Century Gothic" w:eastAsia="Century Gothic" w:cs="Century Gothic"/>
          <w:noProof w:val="0"/>
          <w:sz w:val="22"/>
          <w:szCs w:val="22"/>
          <w:lang w:val="es-MX"/>
        </w:rPr>
        <w:t>, las suaves colinas, magnolias y porches de madera anuncian que estás en territorio sureño, donde el acento es cálido y la hospitalidad es parte del viaje.</w:t>
      </w:r>
    </w:p>
    <w:p w:rsidR="6635BF46" w:rsidP="252ADA2B" w:rsidRDefault="6635BF46" w14:paraId="59D9C03E" w14:textId="5A7C742D">
      <w:pPr>
        <w:pStyle w:val="Normal"/>
        <w:jc w:val="both"/>
        <w:rPr>
          <w:rFonts w:ascii="Century Gothic" w:hAnsi="Century Gothic" w:eastAsia="Century Gothic" w:cs="Century Gothic"/>
          <w:noProof w:val="0"/>
          <w:sz w:val="22"/>
          <w:szCs w:val="22"/>
          <w:lang w:val="es-MX"/>
        </w:rPr>
      </w:pPr>
    </w:p>
    <w:p w:rsidR="6635BF46" w:rsidP="252ADA2B" w:rsidRDefault="6635BF46" w14:paraId="384A3FB7" w14:textId="78380957">
      <w:pPr>
        <w:pStyle w:val="Normal"/>
        <w:jc w:val="both"/>
        <w:rPr>
          <w:rFonts w:ascii="Century Gothic" w:hAnsi="Century Gothic" w:eastAsia="Century Gothic" w:cs="Century Gothic"/>
          <w:b w:val="1"/>
          <w:bCs w:val="1"/>
          <w:noProof w:val="0"/>
          <w:color w:val="auto"/>
          <w:sz w:val="28"/>
          <w:szCs w:val="28"/>
          <w:lang w:val="es-MX"/>
        </w:rPr>
      </w:pPr>
      <w:r w:rsidRPr="01C5E672" w:rsidR="42598022">
        <w:rPr>
          <w:rFonts w:ascii="Century Gothic" w:hAnsi="Century Gothic" w:eastAsia="Century Gothic" w:cs="Century Gothic"/>
          <w:b w:val="1"/>
          <w:bCs w:val="1"/>
          <w:i w:val="1"/>
          <w:iCs w:val="1"/>
          <w:noProof w:val="0"/>
          <w:color w:val="auto"/>
          <w:sz w:val="24"/>
          <w:szCs w:val="24"/>
          <w:lang w:val="es-MX"/>
        </w:rPr>
        <w:t>Floridian</w:t>
      </w:r>
      <w:r w:rsidRPr="01C5E672" w:rsidR="42598022">
        <w:rPr>
          <w:rFonts w:ascii="Century Gothic" w:hAnsi="Century Gothic" w:eastAsia="Century Gothic" w:cs="Century Gothic"/>
          <w:b w:val="1"/>
          <w:bCs w:val="1"/>
          <w:noProof w:val="0"/>
          <w:color w:val="auto"/>
          <w:sz w:val="24"/>
          <w:szCs w:val="24"/>
          <w:lang w:val="es-MX"/>
        </w:rPr>
        <w:t xml:space="preserve"> (Rutas combinadas): El espíritu de un clásico tropical</w:t>
      </w:r>
    </w:p>
    <w:p w:rsidR="6635BF46" w:rsidP="252ADA2B" w:rsidRDefault="6635BF46" w14:paraId="4365C25B" w14:textId="1F232277">
      <w:pPr>
        <w:pStyle w:val="ListParagraph"/>
        <w:numPr>
          <w:ilvl w:val="0"/>
          <w:numId w:val="7"/>
        </w:numPr>
        <w:jc w:val="both"/>
        <w:rPr>
          <w:rFonts w:ascii="Century Gothic" w:hAnsi="Century Gothic" w:eastAsia="Century Gothic" w:cs="Century Gothic"/>
          <w:noProof w:val="0"/>
          <w:sz w:val="24"/>
          <w:szCs w:val="24"/>
          <w:lang w:val="en-US"/>
        </w:rPr>
      </w:pPr>
      <w:r w:rsidRPr="01C5E672" w:rsidR="42598022">
        <w:rPr>
          <w:rFonts w:ascii="Century Gothic" w:hAnsi="Century Gothic" w:eastAsia="Century Gothic" w:cs="Century Gothic"/>
          <w:noProof w:val="0"/>
          <w:sz w:val="22"/>
          <w:szCs w:val="22"/>
          <w:lang w:val="en-US"/>
        </w:rPr>
        <w:t xml:space="preserve">Ruta </w:t>
      </w:r>
      <w:r w:rsidRPr="01C5E672" w:rsidR="42598022">
        <w:rPr>
          <w:rFonts w:ascii="Century Gothic" w:hAnsi="Century Gothic" w:eastAsia="Century Gothic" w:cs="Century Gothic"/>
          <w:noProof w:val="0"/>
          <w:sz w:val="22"/>
          <w:szCs w:val="22"/>
          <w:lang w:val="en-US"/>
        </w:rPr>
        <w:t>sugerida</w:t>
      </w:r>
      <w:r w:rsidRPr="01C5E672" w:rsidR="42598022">
        <w:rPr>
          <w:rFonts w:ascii="Century Gothic" w:hAnsi="Century Gothic" w:eastAsia="Century Gothic" w:cs="Century Gothic"/>
          <w:noProof w:val="0"/>
          <w:sz w:val="22"/>
          <w:szCs w:val="22"/>
          <w:lang w:val="en-US"/>
        </w:rPr>
        <w:t xml:space="preserve">: </w:t>
      </w:r>
      <w:hyperlink r:id="R8cd83c13a9fa458e">
        <w:r w:rsidRPr="01C5E672" w:rsidR="42598022">
          <w:rPr>
            <w:rStyle w:val="Hyperlink"/>
            <w:rFonts w:ascii="Century Gothic" w:hAnsi="Century Gothic" w:eastAsia="Century Gothic" w:cs="Century Gothic"/>
            <w:noProof w:val="0"/>
            <w:sz w:val="22"/>
            <w:szCs w:val="22"/>
            <w:lang w:val="en-US"/>
          </w:rPr>
          <w:t>Chicago, IL</w:t>
        </w:r>
      </w:hyperlink>
      <w:r w:rsidRPr="01C5E672" w:rsidR="42598022">
        <w:rPr>
          <w:rFonts w:ascii="Century Gothic" w:hAnsi="Century Gothic" w:eastAsia="Century Gothic" w:cs="Century Gothic"/>
          <w:noProof w:val="0"/>
          <w:sz w:val="22"/>
          <w:szCs w:val="22"/>
          <w:lang w:val="en-US"/>
        </w:rPr>
        <w:t xml:space="preserve"> ↔ </w:t>
      </w:r>
      <w:hyperlink r:id="Rba81731f3c624b01">
        <w:r w:rsidRPr="01C5E672" w:rsidR="42598022">
          <w:rPr>
            <w:rStyle w:val="Hyperlink"/>
            <w:rFonts w:ascii="Century Gothic" w:hAnsi="Century Gothic" w:eastAsia="Century Gothic" w:cs="Century Gothic"/>
            <w:noProof w:val="0"/>
            <w:sz w:val="22"/>
            <w:szCs w:val="22"/>
            <w:lang w:val="en-US"/>
          </w:rPr>
          <w:t>Miami, FL</w:t>
        </w:r>
      </w:hyperlink>
      <w:r w:rsidRPr="01C5E672" w:rsidR="42598022">
        <w:rPr>
          <w:rFonts w:ascii="Century Gothic" w:hAnsi="Century Gothic" w:eastAsia="Century Gothic" w:cs="Century Gothic"/>
          <w:noProof w:val="0"/>
          <w:sz w:val="22"/>
          <w:szCs w:val="22"/>
          <w:lang w:val="en-US"/>
        </w:rPr>
        <w:t xml:space="preserve"> (</w:t>
      </w:r>
      <w:r w:rsidRPr="01C5E672" w:rsidR="42598022">
        <w:rPr>
          <w:rFonts w:ascii="Century Gothic" w:hAnsi="Century Gothic" w:eastAsia="Century Gothic" w:cs="Century Gothic"/>
          <w:noProof w:val="0"/>
          <w:sz w:val="22"/>
          <w:szCs w:val="22"/>
          <w:lang w:val="en-US"/>
        </w:rPr>
        <w:t>combinando</w:t>
      </w:r>
      <w:r w:rsidRPr="01C5E672" w:rsidR="42598022">
        <w:rPr>
          <w:rFonts w:ascii="Century Gothic" w:hAnsi="Century Gothic" w:eastAsia="Century Gothic" w:cs="Century Gothic"/>
          <w:noProof w:val="0"/>
          <w:sz w:val="22"/>
          <w:szCs w:val="22"/>
          <w:lang w:val="en-US"/>
        </w:rPr>
        <w:t xml:space="preserve"> </w:t>
      </w:r>
      <w:hyperlink r:id="R8f2e589cec464a3a">
        <w:r w:rsidRPr="01C5E672" w:rsidR="42598022">
          <w:rPr>
            <w:rStyle w:val="Hyperlink"/>
            <w:rFonts w:ascii="Century Gothic" w:hAnsi="Century Gothic" w:eastAsia="Century Gothic" w:cs="Century Gothic"/>
            <w:noProof w:val="0"/>
            <w:sz w:val="22"/>
            <w:szCs w:val="22"/>
            <w:lang w:val="en-US"/>
          </w:rPr>
          <w:t>New Orleans</w:t>
        </w:r>
      </w:hyperlink>
      <w:r w:rsidRPr="01C5E672" w:rsidR="42598022">
        <w:rPr>
          <w:rFonts w:ascii="Century Gothic" w:hAnsi="Century Gothic" w:eastAsia="Century Gothic" w:cs="Century Gothic"/>
          <w:noProof w:val="0"/>
          <w:sz w:val="22"/>
          <w:szCs w:val="22"/>
          <w:lang w:val="en-US"/>
        </w:rPr>
        <w:t xml:space="preserve"> +</w:t>
      </w:r>
      <w:r w:rsidRPr="01C5E672" w:rsidR="1CEEB177">
        <w:rPr>
          <w:rFonts w:ascii="Century Gothic" w:hAnsi="Century Gothic" w:eastAsia="Century Gothic" w:cs="Century Gothic"/>
          <w:noProof w:val="0"/>
          <w:sz w:val="22"/>
          <w:szCs w:val="22"/>
          <w:lang w:val="en-US"/>
        </w:rPr>
        <w:t xml:space="preserve"> </w:t>
      </w:r>
      <w:hyperlink r:id="R8ff151a997c64a81">
        <w:r w:rsidRPr="01C5E672" w:rsidR="42598022">
          <w:rPr>
            <w:rStyle w:val="Hyperlink"/>
            <w:rFonts w:ascii="Century Gothic" w:hAnsi="Century Gothic" w:eastAsia="Century Gothic" w:cs="Century Gothic"/>
            <w:noProof w:val="0"/>
            <w:sz w:val="22"/>
            <w:szCs w:val="22"/>
            <w:lang w:val="en-US"/>
          </w:rPr>
          <w:t>Silver Meteor</w:t>
        </w:r>
      </w:hyperlink>
      <w:r w:rsidRPr="01C5E672" w:rsidR="42598022">
        <w:rPr>
          <w:rFonts w:ascii="Century Gothic" w:hAnsi="Century Gothic" w:eastAsia="Century Gothic" w:cs="Century Gothic"/>
          <w:noProof w:val="0"/>
          <w:sz w:val="22"/>
          <w:szCs w:val="22"/>
          <w:lang w:val="en-US"/>
        </w:rPr>
        <w:t>)</w:t>
      </w:r>
    </w:p>
    <w:p w:rsidR="6635BF46" w:rsidP="252ADA2B" w:rsidRDefault="6635BF46" w14:paraId="7B86CF22" w14:textId="4AE0D406">
      <w:pPr>
        <w:pStyle w:val="ListParagraph"/>
        <w:numPr>
          <w:ilvl w:val="0"/>
          <w:numId w:val="7"/>
        </w:numPr>
        <w:jc w:val="both"/>
        <w:rPr>
          <w:rFonts w:ascii="Century Gothic" w:hAnsi="Century Gothic" w:eastAsia="Century Gothic" w:cs="Century Gothic"/>
          <w:noProof w:val="0"/>
          <w:sz w:val="24"/>
          <w:szCs w:val="24"/>
          <w:lang w:val="es-MX"/>
        </w:rPr>
      </w:pPr>
      <w:r w:rsidRPr="252ADA2B" w:rsidR="42598022">
        <w:rPr>
          <w:rFonts w:ascii="Century Gothic" w:hAnsi="Century Gothic" w:eastAsia="Century Gothic" w:cs="Century Gothic"/>
          <w:noProof w:val="0"/>
          <w:sz w:val="22"/>
          <w:szCs w:val="22"/>
          <w:lang w:val="es-MX"/>
        </w:rPr>
        <w:t>Duración total estimada: 35–40 horas con escala</w:t>
      </w:r>
    </w:p>
    <w:p w:rsidR="6635BF46" w:rsidP="252ADA2B" w:rsidRDefault="6635BF46" w14:paraId="11C5F3E3" w14:textId="6E5E729E">
      <w:pPr>
        <w:pStyle w:val="ListParagraph"/>
        <w:numPr>
          <w:ilvl w:val="0"/>
          <w:numId w:val="7"/>
        </w:numPr>
        <w:jc w:val="both"/>
        <w:rPr>
          <w:rFonts w:ascii="Century Gothic" w:hAnsi="Century Gothic" w:eastAsia="Century Gothic" w:cs="Century Gothic"/>
          <w:noProof w:val="0"/>
          <w:sz w:val="24"/>
          <w:szCs w:val="24"/>
          <w:lang w:val="es-MX"/>
        </w:rPr>
      </w:pPr>
      <w:r w:rsidRPr="252ADA2B" w:rsidR="42598022">
        <w:rPr>
          <w:rFonts w:ascii="Century Gothic" w:hAnsi="Century Gothic" w:eastAsia="Century Gothic" w:cs="Century Gothic"/>
          <w:noProof w:val="0"/>
          <w:sz w:val="22"/>
          <w:szCs w:val="22"/>
          <w:lang w:val="es-MX"/>
        </w:rPr>
        <w:t>Ideal para: Nostálgicos, exploradores de largo aliento, familias que quieren recorrer EE. UU. de norte a sur</w:t>
      </w:r>
    </w:p>
    <w:p w:rsidR="6635BF46" w:rsidP="252ADA2B" w:rsidRDefault="6635BF46" w14:paraId="3E2CC6AF" w14:textId="23332183">
      <w:pPr>
        <w:pStyle w:val="Normal"/>
        <w:jc w:val="both"/>
      </w:pPr>
      <w:r w:rsidRPr="252ADA2B" w:rsidR="42598022">
        <w:rPr>
          <w:rFonts w:ascii="Century Gothic" w:hAnsi="Century Gothic" w:eastAsia="Century Gothic" w:cs="Century Gothic"/>
          <w:noProof w:val="0"/>
          <w:sz w:val="22"/>
          <w:szCs w:val="22"/>
          <w:lang w:val="es-MX"/>
        </w:rPr>
        <w:t xml:space="preserve">Aunque el </w:t>
      </w:r>
      <w:hyperlink r:id="Ra8c8cf5483a6493c">
        <w:r w:rsidRPr="252ADA2B" w:rsidR="42598022">
          <w:rPr>
            <w:rStyle w:val="Hyperlink"/>
            <w:rFonts w:ascii="Century Gothic" w:hAnsi="Century Gothic" w:eastAsia="Century Gothic" w:cs="Century Gothic"/>
            <w:noProof w:val="0"/>
            <w:sz w:val="22"/>
            <w:szCs w:val="22"/>
            <w:lang w:val="es-MX"/>
          </w:rPr>
          <w:t>Floridian</w:t>
        </w:r>
      </w:hyperlink>
      <w:r w:rsidRPr="252ADA2B" w:rsidR="42598022">
        <w:rPr>
          <w:rFonts w:ascii="Century Gothic" w:hAnsi="Century Gothic" w:eastAsia="Century Gothic" w:cs="Century Gothic"/>
          <w:noProof w:val="0"/>
          <w:sz w:val="22"/>
          <w:szCs w:val="22"/>
          <w:lang w:val="es-MX"/>
        </w:rPr>
        <w:t xml:space="preserve"> original dejó de operar en los años 70, su espíritu vive a través de una ruta combinada que une el corazón del medio oeste con las playas de Florida. Sal desde </w:t>
      </w:r>
      <w:hyperlink r:id="R3bc52db7eab74a6a">
        <w:r w:rsidRPr="252ADA2B" w:rsidR="42598022">
          <w:rPr>
            <w:rStyle w:val="Hyperlink"/>
            <w:rFonts w:ascii="Century Gothic" w:hAnsi="Century Gothic" w:eastAsia="Century Gothic" w:cs="Century Gothic"/>
            <w:noProof w:val="0"/>
            <w:sz w:val="22"/>
            <w:szCs w:val="22"/>
            <w:lang w:val="es-MX"/>
          </w:rPr>
          <w:t>Chicago</w:t>
        </w:r>
      </w:hyperlink>
      <w:r w:rsidRPr="252ADA2B" w:rsidR="42598022">
        <w:rPr>
          <w:rFonts w:ascii="Century Gothic" w:hAnsi="Century Gothic" w:eastAsia="Century Gothic" w:cs="Century Gothic"/>
          <w:noProof w:val="0"/>
          <w:sz w:val="22"/>
          <w:szCs w:val="22"/>
          <w:lang w:val="es-MX"/>
        </w:rPr>
        <w:t xml:space="preserve"> en el legendario City </w:t>
      </w:r>
      <w:r w:rsidRPr="252ADA2B" w:rsidR="42598022">
        <w:rPr>
          <w:rFonts w:ascii="Century Gothic" w:hAnsi="Century Gothic" w:eastAsia="Century Gothic" w:cs="Century Gothic"/>
          <w:noProof w:val="0"/>
          <w:sz w:val="22"/>
          <w:szCs w:val="22"/>
          <w:lang w:val="es-MX"/>
        </w:rPr>
        <w:t>of</w:t>
      </w:r>
      <w:r w:rsidRPr="252ADA2B" w:rsidR="42598022">
        <w:rPr>
          <w:rFonts w:ascii="Century Gothic" w:hAnsi="Century Gothic" w:eastAsia="Century Gothic" w:cs="Century Gothic"/>
          <w:noProof w:val="0"/>
          <w:sz w:val="22"/>
          <w:szCs w:val="22"/>
          <w:lang w:val="es-MX"/>
        </w:rPr>
        <w:t xml:space="preserve"> New Orleans, cruzando las vastas llanuras de </w:t>
      </w:r>
      <w:hyperlink r:id="R3240dd88ca794a64">
        <w:r w:rsidRPr="252ADA2B" w:rsidR="42598022">
          <w:rPr>
            <w:rStyle w:val="Hyperlink"/>
            <w:rFonts w:ascii="Century Gothic" w:hAnsi="Century Gothic" w:eastAsia="Century Gothic" w:cs="Century Gothic"/>
            <w:noProof w:val="0"/>
            <w:sz w:val="22"/>
            <w:szCs w:val="22"/>
            <w:lang w:val="es-MX"/>
          </w:rPr>
          <w:t>Illinois</w:t>
        </w:r>
      </w:hyperlink>
      <w:r w:rsidRPr="252ADA2B" w:rsidR="42598022">
        <w:rPr>
          <w:rFonts w:ascii="Century Gothic" w:hAnsi="Century Gothic" w:eastAsia="Century Gothic" w:cs="Century Gothic"/>
          <w:noProof w:val="0"/>
          <w:sz w:val="22"/>
          <w:szCs w:val="22"/>
          <w:lang w:val="es-MX"/>
        </w:rPr>
        <w:t xml:space="preserve"> y Mississippi hasta llegar a </w:t>
      </w:r>
      <w:hyperlink r:id="Red1ea8afcd7b4c14">
        <w:r w:rsidRPr="252ADA2B" w:rsidR="42598022">
          <w:rPr>
            <w:rStyle w:val="Hyperlink"/>
            <w:rFonts w:ascii="Century Gothic" w:hAnsi="Century Gothic" w:eastAsia="Century Gothic" w:cs="Century Gothic"/>
            <w:noProof w:val="0"/>
            <w:sz w:val="22"/>
            <w:szCs w:val="22"/>
            <w:lang w:val="es-MX"/>
          </w:rPr>
          <w:t>Nueva Orleans</w:t>
        </w:r>
      </w:hyperlink>
      <w:r w:rsidRPr="252ADA2B" w:rsidR="42598022">
        <w:rPr>
          <w:rFonts w:ascii="Century Gothic" w:hAnsi="Century Gothic" w:eastAsia="Century Gothic" w:cs="Century Gothic"/>
          <w:noProof w:val="0"/>
          <w:sz w:val="22"/>
          <w:szCs w:val="22"/>
          <w:lang w:val="es-MX"/>
        </w:rPr>
        <w:t>, una ciudad donde el jazz se respira y los sabores son únicos.</w:t>
      </w:r>
    </w:p>
    <w:p w:rsidR="6635BF46" w:rsidP="252ADA2B" w:rsidRDefault="6635BF46" w14:paraId="68A22122" w14:textId="5F25A404">
      <w:pPr>
        <w:pStyle w:val="Normal"/>
        <w:jc w:val="both"/>
        <w:rPr>
          <w:rFonts w:ascii="Century Gothic" w:hAnsi="Century Gothic" w:eastAsia="Century Gothic" w:cs="Century Gothic"/>
          <w:noProof w:val="0"/>
          <w:sz w:val="22"/>
          <w:szCs w:val="22"/>
          <w:lang w:val="es-MX"/>
        </w:rPr>
      </w:pPr>
      <w:r w:rsidRPr="252ADA2B" w:rsidR="42598022">
        <w:rPr>
          <w:rFonts w:ascii="Century Gothic" w:hAnsi="Century Gothic" w:eastAsia="Century Gothic" w:cs="Century Gothic"/>
          <w:noProof w:val="0"/>
          <w:sz w:val="22"/>
          <w:szCs w:val="22"/>
          <w:lang w:val="es-MX"/>
        </w:rPr>
        <w:t xml:space="preserve">Desde allí, conecta con </w:t>
      </w:r>
      <w:r w:rsidRPr="252ADA2B" w:rsidR="1500CA57">
        <w:rPr>
          <w:rFonts w:ascii="Century Gothic" w:hAnsi="Century Gothic" w:eastAsia="Century Gothic" w:cs="Century Gothic"/>
          <w:noProof w:val="0"/>
          <w:sz w:val="22"/>
          <w:szCs w:val="22"/>
          <w:lang w:val="es-MX"/>
        </w:rPr>
        <w:t>el tren</w:t>
      </w:r>
      <w:r w:rsidRPr="252ADA2B" w:rsidR="42598022">
        <w:rPr>
          <w:rFonts w:ascii="Century Gothic" w:hAnsi="Century Gothic" w:eastAsia="Century Gothic" w:cs="Century Gothic"/>
          <w:noProof w:val="0"/>
          <w:sz w:val="22"/>
          <w:szCs w:val="22"/>
          <w:lang w:val="es-MX"/>
        </w:rPr>
        <w:t xml:space="preserve"> Silver </w:t>
      </w:r>
      <w:r w:rsidRPr="252ADA2B" w:rsidR="42598022">
        <w:rPr>
          <w:rFonts w:ascii="Century Gothic" w:hAnsi="Century Gothic" w:eastAsia="Century Gothic" w:cs="Century Gothic"/>
          <w:noProof w:val="0"/>
          <w:sz w:val="22"/>
          <w:szCs w:val="22"/>
          <w:lang w:val="es-MX"/>
        </w:rPr>
        <w:t>Meteor</w:t>
      </w:r>
      <w:r w:rsidRPr="252ADA2B" w:rsidR="42598022">
        <w:rPr>
          <w:rFonts w:ascii="Century Gothic" w:hAnsi="Century Gothic" w:eastAsia="Century Gothic" w:cs="Century Gothic"/>
          <w:noProof w:val="0"/>
          <w:sz w:val="22"/>
          <w:szCs w:val="22"/>
          <w:lang w:val="es-MX"/>
        </w:rPr>
        <w:t xml:space="preserve">, que atraviesa el este de Florida con paradas en </w:t>
      </w:r>
      <w:hyperlink r:id="R21dea47824db426f">
        <w:r w:rsidRPr="252ADA2B" w:rsidR="42598022">
          <w:rPr>
            <w:rStyle w:val="Hyperlink"/>
            <w:rFonts w:ascii="Century Gothic" w:hAnsi="Century Gothic" w:eastAsia="Century Gothic" w:cs="Century Gothic"/>
            <w:noProof w:val="0"/>
            <w:sz w:val="22"/>
            <w:szCs w:val="22"/>
            <w:lang w:val="es-MX"/>
          </w:rPr>
          <w:t>Orlando</w:t>
        </w:r>
      </w:hyperlink>
      <w:r w:rsidRPr="252ADA2B" w:rsidR="42598022">
        <w:rPr>
          <w:rFonts w:ascii="Century Gothic" w:hAnsi="Century Gothic" w:eastAsia="Century Gothic" w:cs="Century Gothic"/>
          <w:noProof w:val="0"/>
          <w:sz w:val="22"/>
          <w:szCs w:val="22"/>
          <w:lang w:val="es-MX"/>
        </w:rPr>
        <w:t xml:space="preserve">, </w:t>
      </w:r>
      <w:hyperlink r:id="R3a122f38b7a64737">
        <w:r w:rsidRPr="252ADA2B" w:rsidR="42598022">
          <w:rPr>
            <w:rStyle w:val="Hyperlink"/>
            <w:rFonts w:ascii="Century Gothic" w:hAnsi="Century Gothic" w:eastAsia="Century Gothic" w:cs="Century Gothic"/>
            <w:noProof w:val="0"/>
            <w:sz w:val="22"/>
            <w:szCs w:val="22"/>
            <w:lang w:val="es-MX"/>
          </w:rPr>
          <w:t>Tampa</w:t>
        </w:r>
      </w:hyperlink>
      <w:r w:rsidRPr="252ADA2B" w:rsidR="42598022">
        <w:rPr>
          <w:rFonts w:ascii="Century Gothic" w:hAnsi="Century Gothic" w:eastAsia="Century Gothic" w:cs="Century Gothic"/>
          <w:noProof w:val="0"/>
          <w:sz w:val="22"/>
          <w:szCs w:val="22"/>
          <w:lang w:val="es-MX"/>
        </w:rPr>
        <w:t xml:space="preserve">, </w:t>
      </w:r>
      <w:hyperlink r:id="R34f0d91e7b3241f5">
        <w:r w:rsidRPr="252ADA2B" w:rsidR="42598022">
          <w:rPr>
            <w:rStyle w:val="Hyperlink"/>
            <w:rFonts w:ascii="Century Gothic" w:hAnsi="Century Gothic" w:eastAsia="Century Gothic" w:cs="Century Gothic"/>
            <w:noProof w:val="0"/>
            <w:sz w:val="22"/>
            <w:szCs w:val="22"/>
            <w:lang w:val="es-MX"/>
          </w:rPr>
          <w:t>West Palm Beach</w:t>
        </w:r>
      </w:hyperlink>
      <w:r w:rsidRPr="252ADA2B" w:rsidR="42598022">
        <w:rPr>
          <w:rFonts w:ascii="Century Gothic" w:hAnsi="Century Gothic" w:eastAsia="Century Gothic" w:cs="Century Gothic"/>
          <w:noProof w:val="0"/>
          <w:sz w:val="22"/>
          <w:szCs w:val="22"/>
          <w:lang w:val="es-MX"/>
        </w:rPr>
        <w:t xml:space="preserve"> y finalmente </w:t>
      </w:r>
      <w:hyperlink r:id="Rbfec2b25a3634114">
        <w:r w:rsidRPr="252ADA2B" w:rsidR="42598022">
          <w:rPr>
            <w:rStyle w:val="Hyperlink"/>
            <w:rFonts w:ascii="Century Gothic" w:hAnsi="Century Gothic" w:eastAsia="Century Gothic" w:cs="Century Gothic"/>
            <w:noProof w:val="0"/>
            <w:sz w:val="22"/>
            <w:szCs w:val="22"/>
            <w:lang w:val="es-MX"/>
          </w:rPr>
          <w:t>Miami</w:t>
        </w:r>
      </w:hyperlink>
      <w:r w:rsidRPr="252ADA2B" w:rsidR="42598022">
        <w:rPr>
          <w:rFonts w:ascii="Century Gothic" w:hAnsi="Century Gothic" w:eastAsia="Century Gothic" w:cs="Century Gothic"/>
          <w:noProof w:val="0"/>
          <w:sz w:val="22"/>
          <w:szCs w:val="22"/>
          <w:lang w:val="es-MX"/>
        </w:rPr>
        <w:t>. Esta travesía es para los que aman el viaje largo, la narrativa visual del cambio geográfico y cultural, y desean vivir el país entero sobre rieles.</w:t>
      </w:r>
    </w:p>
    <w:p w:rsidR="6635BF46" w:rsidP="252ADA2B" w:rsidRDefault="6635BF46" w14:paraId="53AE7F1D" w14:textId="69E281F2">
      <w:pPr>
        <w:pStyle w:val="Normal"/>
        <w:jc w:val="both"/>
        <w:rPr>
          <w:rFonts w:ascii="Century Gothic" w:hAnsi="Century Gothic" w:eastAsia="Century Gothic" w:cs="Century Gothic"/>
          <w:noProof w:val="0"/>
          <w:sz w:val="22"/>
          <w:szCs w:val="22"/>
          <w:lang w:val="es-MX"/>
        </w:rPr>
      </w:pPr>
    </w:p>
    <w:p w:rsidR="6635BF46" w:rsidP="252ADA2B" w:rsidRDefault="6635BF46" w14:paraId="17D678B3" w14:textId="08537B90">
      <w:pPr>
        <w:pStyle w:val="Normal"/>
        <w:jc w:val="both"/>
        <w:rPr>
          <w:rFonts w:ascii="Century Gothic" w:hAnsi="Century Gothic" w:eastAsia="Century Gothic" w:cs="Century Gothic"/>
          <w:b w:val="1"/>
          <w:bCs w:val="1"/>
          <w:noProof w:val="0"/>
          <w:color w:val="auto"/>
          <w:sz w:val="24"/>
          <w:szCs w:val="24"/>
          <w:lang w:val="es-MX"/>
        </w:rPr>
      </w:pPr>
      <w:r w:rsidRPr="01C5E672" w:rsidR="42598022">
        <w:rPr>
          <w:rFonts w:ascii="Century Gothic" w:hAnsi="Century Gothic" w:eastAsia="Century Gothic" w:cs="Century Gothic"/>
          <w:b w:val="1"/>
          <w:bCs w:val="1"/>
          <w:i w:val="1"/>
          <w:iCs w:val="1"/>
          <w:noProof w:val="0"/>
          <w:color w:val="auto"/>
          <w:sz w:val="24"/>
          <w:szCs w:val="24"/>
          <w:lang w:val="es-MX"/>
        </w:rPr>
        <w:t xml:space="preserve">Valley </w:t>
      </w:r>
      <w:r w:rsidRPr="01C5E672" w:rsidR="42598022">
        <w:rPr>
          <w:rFonts w:ascii="Century Gothic" w:hAnsi="Century Gothic" w:eastAsia="Century Gothic" w:cs="Century Gothic"/>
          <w:b w:val="1"/>
          <w:bCs w:val="1"/>
          <w:i w:val="1"/>
          <w:iCs w:val="1"/>
          <w:noProof w:val="0"/>
          <w:color w:val="auto"/>
          <w:sz w:val="24"/>
          <w:szCs w:val="24"/>
          <w:lang w:val="es-MX"/>
        </w:rPr>
        <w:t>Flyer</w:t>
      </w:r>
      <w:r w:rsidRPr="01C5E672" w:rsidR="42598022">
        <w:rPr>
          <w:rFonts w:ascii="Century Gothic" w:hAnsi="Century Gothic" w:eastAsia="Century Gothic" w:cs="Century Gothic"/>
          <w:b w:val="1"/>
          <w:bCs w:val="1"/>
          <w:noProof w:val="0"/>
          <w:color w:val="auto"/>
          <w:sz w:val="24"/>
          <w:szCs w:val="24"/>
          <w:lang w:val="es-MX"/>
        </w:rPr>
        <w:t>: Una escapada encantadora en el corazón de Nueva Inglaterra</w:t>
      </w:r>
    </w:p>
    <w:p w:rsidR="6635BF46" w:rsidP="252ADA2B" w:rsidRDefault="6635BF46" w14:paraId="76DCE37D" w14:textId="6BED3FCB">
      <w:pPr>
        <w:pStyle w:val="ListParagraph"/>
        <w:numPr>
          <w:ilvl w:val="0"/>
          <w:numId w:val="8"/>
        </w:numPr>
        <w:jc w:val="both"/>
        <w:rPr>
          <w:rFonts w:ascii="Century Gothic" w:hAnsi="Century Gothic" w:eastAsia="Century Gothic" w:cs="Century Gothic"/>
          <w:noProof w:val="0"/>
          <w:sz w:val="24"/>
          <w:szCs w:val="24"/>
          <w:lang w:val="es-MX"/>
        </w:rPr>
      </w:pPr>
      <w:r w:rsidRPr="252ADA2B" w:rsidR="42598022">
        <w:rPr>
          <w:rFonts w:ascii="Century Gothic" w:hAnsi="Century Gothic" w:eastAsia="Century Gothic" w:cs="Century Gothic"/>
          <w:noProof w:val="0"/>
          <w:sz w:val="22"/>
          <w:szCs w:val="22"/>
          <w:lang w:val="es-MX"/>
        </w:rPr>
        <w:t xml:space="preserve">Ruta: </w:t>
      </w:r>
      <w:hyperlink r:id="R70e23dfca3ee46dd">
        <w:r w:rsidRPr="252ADA2B" w:rsidR="42598022">
          <w:rPr>
            <w:rStyle w:val="Hyperlink"/>
            <w:rFonts w:ascii="Century Gothic" w:hAnsi="Century Gothic" w:eastAsia="Century Gothic" w:cs="Century Gothic"/>
            <w:noProof w:val="0"/>
            <w:sz w:val="22"/>
            <w:szCs w:val="22"/>
            <w:lang w:val="es-MX"/>
          </w:rPr>
          <w:t>Greenfield</w:t>
        </w:r>
        <w:r w:rsidRPr="252ADA2B" w:rsidR="42598022">
          <w:rPr>
            <w:rStyle w:val="Hyperlink"/>
            <w:rFonts w:ascii="Century Gothic" w:hAnsi="Century Gothic" w:eastAsia="Century Gothic" w:cs="Century Gothic"/>
            <w:noProof w:val="0"/>
            <w:sz w:val="22"/>
            <w:szCs w:val="22"/>
            <w:lang w:val="es-MX"/>
          </w:rPr>
          <w:t>, MA</w:t>
        </w:r>
      </w:hyperlink>
      <w:r w:rsidRPr="252ADA2B" w:rsidR="42598022">
        <w:rPr>
          <w:rFonts w:ascii="Century Gothic" w:hAnsi="Century Gothic" w:eastAsia="Century Gothic" w:cs="Century Gothic"/>
          <w:noProof w:val="0"/>
          <w:sz w:val="22"/>
          <w:szCs w:val="22"/>
          <w:lang w:val="es-MX"/>
        </w:rPr>
        <w:t xml:space="preserve"> ↔ </w:t>
      </w:r>
      <w:hyperlink r:id="R4b6fa9aa1da6473a">
        <w:r w:rsidRPr="252ADA2B" w:rsidR="42598022">
          <w:rPr>
            <w:rStyle w:val="Hyperlink"/>
            <w:rFonts w:ascii="Century Gothic" w:hAnsi="Century Gothic" w:eastAsia="Century Gothic" w:cs="Century Gothic"/>
            <w:noProof w:val="0"/>
            <w:sz w:val="22"/>
            <w:szCs w:val="22"/>
            <w:lang w:val="es-MX"/>
          </w:rPr>
          <w:t>New Haven, CT</w:t>
        </w:r>
      </w:hyperlink>
    </w:p>
    <w:p w:rsidR="6635BF46" w:rsidP="252ADA2B" w:rsidRDefault="6635BF46" w14:paraId="48FF559F" w14:textId="1DB33B02">
      <w:pPr>
        <w:pStyle w:val="ListParagraph"/>
        <w:numPr>
          <w:ilvl w:val="0"/>
          <w:numId w:val="8"/>
        </w:numPr>
        <w:jc w:val="both"/>
        <w:rPr>
          <w:rFonts w:ascii="Century Gothic" w:hAnsi="Century Gothic" w:eastAsia="Century Gothic" w:cs="Century Gothic"/>
          <w:noProof w:val="0"/>
          <w:sz w:val="24"/>
          <w:szCs w:val="24"/>
          <w:lang w:val="es-MX"/>
        </w:rPr>
      </w:pPr>
      <w:r w:rsidRPr="252ADA2B" w:rsidR="42598022">
        <w:rPr>
          <w:rFonts w:ascii="Century Gothic" w:hAnsi="Century Gothic" w:eastAsia="Century Gothic" w:cs="Century Gothic"/>
          <w:noProof w:val="0"/>
          <w:sz w:val="22"/>
          <w:szCs w:val="22"/>
          <w:lang w:val="es-MX"/>
        </w:rPr>
        <w:t>Duración aproximada: 2.5 horas</w:t>
      </w:r>
    </w:p>
    <w:p w:rsidR="6635BF46" w:rsidP="252ADA2B" w:rsidRDefault="6635BF46" w14:paraId="75AD92EB" w14:textId="545AA6EB">
      <w:pPr>
        <w:pStyle w:val="ListParagraph"/>
        <w:numPr>
          <w:ilvl w:val="0"/>
          <w:numId w:val="8"/>
        </w:numPr>
        <w:jc w:val="both"/>
        <w:rPr>
          <w:rFonts w:ascii="Century Gothic" w:hAnsi="Century Gothic" w:eastAsia="Century Gothic" w:cs="Century Gothic"/>
          <w:noProof w:val="0"/>
          <w:sz w:val="24"/>
          <w:szCs w:val="24"/>
          <w:lang w:val="es-MX"/>
        </w:rPr>
      </w:pPr>
      <w:r w:rsidRPr="252ADA2B" w:rsidR="42598022">
        <w:rPr>
          <w:rFonts w:ascii="Century Gothic" w:hAnsi="Century Gothic" w:eastAsia="Century Gothic" w:cs="Century Gothic"/>
          <w:noProof w:val="0"/>
          <w:sz w:val="22"/>
          <w:szCs w:val="22"/>
          <w:lang w:val="es-MX"/>
        </w:rPr>
        <w:t>Ideal para: Viajes cortos, amantes de la naturaleza, familias con niños pequeños, exploradores locales</w:t>
      </w:r>
    </w:p>
    <w:p w:rsidR="6635BF46" w:rsidP="252ADA2B" w:rsidRDefault="6635BF46" w14:paraId="7AB7729F" w14:textId="7E50CE2D">
      <w:pPr>
        <w:pStyle w:val="Normal"/>
        <w:jc w:val="both"/>
      </w:pPr>
      <w:r w:rsidRPr="252ADA2B" w:rsidR="42598022">
        <w:rPr>
          <w:rFonts w:ascii="Century Gothic" w:hAnsi="Century Gothic" w:eastAsia="Century Gothic" w:cs="Century Gothic"/>
          <w:noProof w:val="0"/>
          <w:sz w:val="22"/>
          <w:szCs w:val="22"/>
          <w:lang w:val="es-MX"/>
        </w:rPr>
        <w:t xml:space="preserve">El </w:t>
      </w:r>
      <w:hyperlink r:id="R6ce3daf3068949ca">
        <w:r w:rsidRPr="252ADA2B" w:rsidR="42598022">
          <w:rPr>
            <w:rStyle w:val="Hyperlink"/>
            <w:rFonts w:ascii="Century Gothic" w:hAnsi="Century Gothic" w:eastAsia="Century Gothic" w:cs="Century Gothic"/>
            <w:noProof w:val="0"/>
            <w:sz w:val="22"/>
            <w:szCs w:val="22"/>
            <w:lang w:val="es-MX"/>
          </w:rPr>
          <w:t xml:space="preserve">Valley </w:t>
        </w:r>
        <w:r w:rsidRPr="252ADA2B" w:rsidR="42598022">
          <w:rPr>
            <w:rStyle w:val="Hyperlink"/>
            <w:rFonts w:ascii="Century Gothic" w:hAnsi="Century Gothic" w:eastAsia="Century Gothic" w:cs="Century Gothic"/>
            <w:noProof w:val="0"/>
            <w:sz w:val="22"/>
            <w:szCs w:val="22"/>
            <w:lang w:val="es-MX"/>
          </w:rPr>
          <w:t>Flyer</w:t>
        </w:r>
      </w:hyperlink>
      <w:r w:rsidRPr="252ADA2B" w:rsidR="42598022">
        <w:rPr>
          <w:rFonts w:ascii="Century Gothic" w:hAnsi="Century Gothic" w:eastAsia="Century Gothic" w:cs="Century Gothic"/>
          <w:noProof w:val="0"/>
          <w:sz w:val="22"/>
          <w:szCs w:val="22"/>
          <w:lang w:val="es-MX"/>
        </w:rPr>
        <w:t xml:space="preserve"> es la definición perfecta de una escapada rápida pero rica en experiencias. El tren recorre el Pioneer Valley, una región pintoresca salpicada de bosques, ríos y pueblos con arquitectura colonial. Ideal para quienes buscan un respiro de la ciudad, o una forma tranquila de conocer la Nueva Inglaterra auténtica.</w:t>
      </w:r>
    </w:p>
    <w:p w:rsidR="6635BF46" w:rsidP="252ADA2B" w:rsidRDefault="6635BF46" w14:paraId="2F36F849" w14:textId="54B0ED43">
      <w:pPr>
        <w:pStyle w:val="Normal"/>
        <w:jc w:val="both"/>
        <w:rPr>
          <w:rFonts w:ascii="Century Gothic" w:hAnsi="Century Gothic" w:eastAsia="Century Gothic" w:cs="Century Gothic"/>
          <w:noProof w:val="0"/>
          <w:sz w:val="22"/>
          <w:szCs w:val="22"/>
          <w:lang w:val="es-MX"/>
        </w:rPr>
      </w:pPr>
      <w:r w:rsidRPr="01C5E672" w:rsidR="42598022">
        <w:rPr>
          <w:rFonts w:ascii="Century Gothic" w:hAnsi="Century Gothic" w:eastAsia="Century Gothic" w:cs="Century Gothic"/>
          <w:noProof w:val="0"/>
          <w:sz w:val="22"/>
          <w:szCs w:val="22"/>
          <w:lang w:val="es-MX"/>
        </w:rPr>
        <w:t xml:space="preserve">Desde </w:t>
      </w:r>
      <w:hyperlink r:id="R5351be4c84794b10">
        <w:r w:rsidRPr="01C5E672" w:rsidR="42598022">
          <w:rPr>
            <w:rStyle w:val="Hyperlink"/>
            <w:rFonts w:ascii="Century Gothic" w:hAnsi="Century Gothic" w:eastAsia="Century Gothic" w:cs="Century Gothic"/>
            <w:noProof w:val="0"/>
            <w:sz w:val="22"/>
            <w:szCs w:val="22"/>
            <w:lang w:val="es-MX"/>
          </w:rPr>
          <w:t>Greenfield</w:t>
        </w:r>
      </w:hyperlink>
      <w:r w:rsidRPr="01C5E672" w:rsidR="42598022">
        <w:rPr>
          <w:rFonts w:ascii="Century Gothic" w:hAnsi="Century Gothic" w:eastAsia="Century Gothic" w:cs="Century Gothic"/>
          <w:noProof w:val="0"/>
          <w:sz w:val="22"/>
          <w:szCs w:val="22"/>
          <w:lang w:val="es-MX"/>
        </w:rPr>
        <w:t xml:space="preserve">, pasando por </w:t>
      </w:r>
      <w:hyperlink r:id="R2ca3ba1dc6da436f">
        <w:r w:rsidRPr="01C5E672" w:rsidR="42598022">
          <w:rPr>
            <w:rStyle w:val="Hyperlink"/>
            <w:rFonts w:ascii="Century Gothic" w:hAnsi="Century Gothic" w:eastAsia="Century Gothic" w:cs="Century Gothic"/>
            <w:noProof w:val="0"/>
            <w:sz w:val="22"/>
            <w:szCs w:val="22"/>
            <w:lang w:val="es-MX"/>
          </w:rPr>
          <w:t>Northampton</w:t>
        </w:r>
      </w:hyperlink>
      <w:r w:rsidRPr="01C5E672" w:rsidR="42598022">
        <w:rPr>
          <w:rFonts w:ascii="Century Gothic" w:hAnsi="Century Gothic" w:eastAsia="Century Gothic" w:cs="Century Gothic"/>
          <w:noProof w:val="0"/>
          <w:sz w:val="22"/>
          <w:szCs w:val="22"/>
          <w:lang w:val="es-MX"/>
        </w:rPr>
        <w:t xml:space="preserve"> (conocida por su arte y cultura universitaria), hasta llegar a </w:t>
      </w:r>
      <w:hyperlink r:id="Rdbbf016dcc7248e6">
        <w:r w:rsidRPr="01C5E672" w:rsidR="42598022">
          <w:rPr>
            <w:rStyle w:val="Hyperlink"/>
            <w:rFonts w:ascii="Century Gothic" w:hAnsi="Century Gothic" w:eastAsia="Century Gothic" w:cs="Century Gothic"/>
            <w:noProof w:val="0"/>
            <w:sz w:val="22"/>
            <w:szCs w:val="22"/>
            <w:lang w:val="es-MX"/>
          </w:rPr>
          <w:t>New Haven</w:t>
        </w:r>
      </w:hyperlink>
      <w:r w:rsidRPr="01C5E672" w:rsidR="42598022">
        <w:rPr>
          <w:rFonts w:ascii="Century Gothic" w:hAnsi="Century Gothic" w:eastAsia="Century Gothic" w:cs="Century Gothic"/>
          <w:noProof w:val="0"/>
          <w:sz w:val="22"/>
          <w:szCs w:val="22"/>
          <w:lang w:val="es-MX"/>
        </w:rPr>
        <w:t xml:space="preserve">, donde se puede explorar Yale o conectar con trenes a </w:t>
      </w:r>
      <w:hyperlink r:id="Re8044a57521e4ca7">
        <w:r w:rsidRPr="01C5E672" w:rsidR="42598022">
          <w:rPr>
            <w:rStyle w:val="Hyperlink"/>
            <w:rFonts w:ascii="Century Gothic" w:hAnsi="Century Gothic" w:eastAsia="Century Gothic" w:cs="Century Gothic"/>
            <w:noProof w:val="0"/>
            <w:sz w:val="22"/>
            <w:szCs w:val="22"/>
            <w:lang w:val="es-MX"/>
          </w:rPr>
          <w:t>Nueva York</w:t>
        </w:r>
      </w:hyperlink>
      <w:r w:rsidRPr="01C5E672" w:rsidR="42598022">
        <w:rPr>
          <w:rFonts w:ascii="Century Gothic" w:hAnsi="Century Gothic" w:eastAsia="Century Gothic" w:cs="Century Gothic"/>
          <w:noProof w:val="0"/>
          <w:sz w:val="22"/>
          <w:szCs w:val="22"/>
          <w:lang w:val="es-MX"/>
        </w:rPr>
        <w:t xml:space="preserve">, </w:t>
      </w:r>
      <w:hyperlink r:id="Ra78c808ede484eca">
        <w:r w:rsidRPr="01C5E672" w:rsidR="42598022">
          <w:rPr>
            <w:rStyle w:val="Hyperlink"/>
            <w:rFonts w:ascii="Century Gothic" w:hAnsi="Century Gothic" w:eastAsia="Century Gothic" w:cs="Century Gothic"/>
            <w:noProof w:val="0"/>
            <w:sz w:val="22"/>
            <w:szCs w:val="22"/>
            <w:lang w:val="es-MX"/>
          </w:rPr>
          <w:t>Boston</w:t>
        </w:r>
      </w:hyperlink>
      <w:r w:rsidRPr="01C5E672" w:rsidR="42598022">
        <w:rPr>
          <w:rFonts w:ascii="Century Gothic" w:hAnsi="Century Gothic" w:eastAsia="Century Gothic" w:cs="Century Gothic"/>
          <w:noProof w:val="0"/>
          <w:sz w:val="22"/>
          <w:szCs w:val="22"/>
          <w:lang w:val="es-MX"/>
        </w:rPr>
        <w:t xml:space="preserve"> o </w:t>
      </w:r>
      <w:hyperlink r:id="Rdd135a9a511440e9">
        <w:r w:rsidRPr="01C5E672" w:rsidR="42598022">
          <w:rPr>
            <w:rStyle w:val="Hyperlink"/>
            <w:rFonts w:ascii="Century Gothic" w:hAnsi="Century Gothic" w:eastAsia="Century Gothic" w:cs="Century Gothic"/>
            <w:noProof w:val="0"/>
            <w:sz w:val="22"/>
            <w:szCs w:val="22"/>
            <w:lang w:val="es-MX"/>
          </w:rPr>
          <w:t>Washington</w:t>
        </w:r>
        <w:r w:rsidRPr="01C5E672" w:rsidR="32B5943A">
          <w:rPr>
            <w:rStyle w:val="Hyperlink"/>
            <w:rFonts w:ascii="Century Gothic" w:hAnsi="Century Gothic" w:eastAsia="Century Gothic" w:cs="Century Gothic"/>
            <w:noProof w:val="0"/>
            <w:sz w:val="22"/>
            <w:szCs w:val="22"/>
            <w:lang w:val="es-MX"/>
          </w:rPr>
          <w:t xml:space="preserve"> D.C</w:t>
        </w:r>
        <w:r w:rsidRPr="01C5E672" w:rsidR="42598022">
          <w:rPr>
            <w:rStyle w:val="Hyperlink"/>
            <w:rFonts w:ascii="Century Gothic" w:hAnsi="Century Gothic" w:eastAsia="Century Gothic" w:cs="Century Gothic"/>
            <w:noProof w:val="0"/>
            <w:sz w:val="22"/>
            <w:szCs w:val="22"/>
            <w:lang w:val="es-MX"/>
          </w:rPr>
          <w:t>.</w:t>
        </w:r>
        <w:r w:rsidRPr="01C5E672" w:rsidR="2E559B66">
          <w:rPr>
            <w:rStyle w:val="Hyperlink"/>
            <w:rFonts w:ascii="Century Gothic" w:hAnsi="Century Gothic" w:eastAsia="Century Gothic" w:cs="Century Gothic"/>
            <w:noProof w:val="0"/>
            <w:sz w:val="22"/>
            <w:szCs w:val="22"/>
            <w:lang w:val="es-MX"/>
          </w:rPr>
          <w:t>,</w:t>
        </w:r>
      </w:hyperlink>
      <w:r w:rsidRPr="01C5E672" w:rsidR="42598022">
        <w:rPr>
          <w:rFonts w:ascii="Century Gothic" w:hAnsi="Century Gothic" w:eastAsia="Century Gothic" w:cs="Century Gothic"/>
          <w:noProof w:val="0"/>
          <w:sz w:val="22"/>
          <w:szCs w:val="22"/>
          <w:lang w:val="es-MX"/>
        </w:rPr>
        <w:t xml:space="preserve"> A bordo, el trayecto es suave y sereno, y en primavera, los campos se tiñen de verde brillante y flores silvestres.</w:t>
      </w:r>
    </w:p>
    <w:p w:rsidR="0A6E0621" w:rsidP="01C5E672" w:rsidRDefault="0A6E0621" w14:paraId="10257418" w14:textId="64DDCD11">
      <w:pPr>
        <w:pStyle w:val="Normal"/>
        <w:jc w:val="both"/>
        <w:rPr>
          <w:rFonts w:ascii="Century Gothic" w:hAnsi="Century Gothic" w:eastAsia="Century Gothic" w:cs="Century Gothic"/>
          <w:b w:val="1"/>
          <w:bCs w:val="1"/>
          <w:noProof w:val="0"/>
          <w:sz w:val="24"/>
          <w:szCs w:val="24"/>
          <w:lang w:val="es-MX"/>
        </w:rPr>
      </w:pPr>
      <w:r w:rsidRPr="01C5E672" w:rsidR="0A6E0621">
        <w:rPr>
          <w:rFonts w:ascii="Century Gothic" w:hAnsi="Century Gothic" w:eastAsia="Century Gothic" w:cs="Century Gothic"/>
          <w:b w:val="1"/>
          <w:bCs w:val="1"/>
          <w:i w:val="1"/>
          <w:iCs w:val="1"/>
          <w:noProof w:val="0"/>
          <w:sz w:val="24"/>
          <w:szCs w:val="24"/>
          <w:lang w:val="es-MX"/>
        </w:rPr>
        <w:t>Auto Train</w:t>
      </w:r>
      <w:r w:rsidRPr="01C5E672" w:rsidR="0A6E0621">
        <w:rPr>
          <w:rFonts w:ascii="Century Gothic" w:hAnsi="Century Gothic" w:eastAsia="Century Gothic" w:cs="Century Gothic"/>
          <w:b w:val="1"/>
          <w:bCs w:val="1"/>
          <w:noProof w:val="0"/>
          <w:sz w:val="24"/>
          <w:szCs w:val="24"/>
          <w:lang w:val="es-MX"/>
        </w:rPr>
        <w:t>: Un atajo directo al sol – sin sacrificar tu auto</w:t>
      </w:r>
    </w:p>
    <w:p w:rsidR="0A6E0621" w:rsidP="01C5E672" w:rsidRDefault="0A6E0621" w14:paraId="2654E37E" w14:textId="493E4475">
      <w:pPr>
        <w:pStyle w:val="ListParagraph"/>
        <w:numPr>
          <w:ilvl w:val="0"/>
          <w:numId w:val="4"/>
        </w:numPr>
        <w:jc w:val="both"/>
        <w:rPr>
          <w:rFonts w:ascii="Century Gothic" w:hAnsi="Century Gothic" w:eastAsia="Century Gothic" w:cs="Century Gothic"/>
          <w:noProof w:val="0"/>
          <w:sz w:val="24"/>
          <w:szCs w:val="24"/>
          <w:lang w:val="es-MX"/>
        </w:rPr>
      </w:pPr>
      <w:r w:rsidRPr="01C5E672" w:rsidR="0A6E0621">
        <w:rPr>
          <w:rFonts w:ascii="Century Gothic" w:hAnsi="Century Gothic" w:eastAsia="Century Gothic" w:cs="Century Gothic"/>
          <w:noProof w:val="0"/>
          <w:sz w:val="22"/>
          <w:szCs w:val="22"/>
          <w:lang w:val="es-MX"/>
        </w:rPr>
        <w:t xml:space="preserve">Ruta: </w:t>
      </w:r>
      <w:hyperlink r:id="R74c0aa7e180f41a2">
        <w:r w:rsidRPr="01C5E672" w:rsidR="0A6E0621">
          <w:rPr>
            <w:rStyle w:val="Hyperlink"/>
            <w:rFonts w:ascii="Century Gothic" w:hAnsi="Century Gothic" w:eastAsia="Century Gothic" w:cs="Century Gothic"/>
            <w:noProof w:val="0"/>
            <w:sz w:val="22"/>
            <w:szCs w:val="22"/>
            <w:lang w:val="es-MX"/>
          </w:rPr>
          <w:t>Lorton, VA</w:t>
        </w:r>
      </w:hyperlink>
      <w:r w:rsidRPr="01C5E672" w:rsidR="0A6E0621">
        <w:rPr>
          <w:rFonts w:ascii="Century Gothic" w:hAnsi="Century Gothic" w:eastAsia="Century Gothic" w:cs="Century Gothic"/>
          <w:noProof w:val="0"/>
          <w:sz w:val="22"/>
          <w:szCs w:val="22"/>
          <w:lang w:val="es-MX"/>
        </w:rPr>
        <w:t xml:space="preserve"> ↔ </w:t>
      </w:r>
      <w:hyperlink r:id="R7568f4d55db44dc0">
        <w:r w:rsidRPr="01C5E672" w:rsidR="0A6E0621">
          <w:rPr>
            <w:rStyle w:val="Hyperlink"/>
            <w:rFonts w:ascii="Century Gothic" w:hAnsi="Century Gothic" w:eastAsia="Century Gothic" w:cs="Century Gothic"/>
            <w:noProof w:val="0"/>
            <w:sz w:val="22"/>
            <w:szCs w:val="22"/>
            <w:lang w:val="es-MX"/>
          </w:rPr>
          <w:t>Sanford, FL</w:t>
        </w:r>
      </w:hyperlink>
    </w:p>
    <w:p w:rsidR="0A6E0621" w:rsidP="01C5E672" w:rsidRDefault="0A6E0621" w14:paraId="3C2F899E" w14:textId="4C0EC31E">
      <w:pPr>
        <w:pStyle w:val="ListParagraph"/>
        <w:numPr>
          <w:ilvl w:val="0"/>
          <w:numId w:val="4"/>
        </w:numPr>
        <w:jc w:val="both"/>
        <w:rPr>
          <w:rFonts w:ascii="Century Gothic" w:hAnsi="Century Gothic" w:eastAsia="Century Gothic" w:cs="Century Gothic"/>
          <w:noProof w:val="0"/>
          <w:sz w:val="24"/>
          <w:szCs w:val="24"/>
          <w:lang w:val="es-MX"/>
        </w:rPr>
      </w:pPr>
      <w:r w:rsidRPr="01C5E672" w:rsidR="0A6E0621">
        <w:rPr>
          <w:rFonts w:ascii="Century Gothic" w:hAnsi="Century Gothic" w:eastAsia="Century Gothic" w:cs="Century Gothic"/>
          <w:noProof w:val="0"/>
          <w:sz w:val="22"/>
          <w:szCs w:val="22"/>
          <w:lang w:val="es-MX"/>
        </w:rPr>
        <w:t>Duración aproximada: 17 horas sin paradas</w:t>
      </w:r>
    </w:p>
    <w:p w:rsidR="0A6E0621" w:rsidP="01C5E672" w:rsidRDefault="0A6E0621" w14:paraId="20DC4D1C" w14:textId="4AD01857">
      <w:pPr>
        <w:pStyle w:val="ListParagraph"/>
        <w:numPr>
          <w:ilvl w:val="0"/>
          <w:numId w:val="4"/>
        </w:numPr>
        <w:jc w:val="both"/>
        <w:rPr>
          <w:rFonts w:ascii="Century Gothic" w:hAnsi="Century Gothic" w:eastAsia="Century Gothic" w:cs="Century Gothic"/>
          <w:noProof w:val="0"/>
          <w:sz w:val="24"/>
          <w:szCs w:val="24"/>
          <w:lang w:val="es-MX"/>
        </w:rPr>
      </w:pPr>
      <w:r w:rsidRPr="01C5E672" w:rsidR="0A6E0621">
        <w:rPr>
          <w:rFonts w:ascii="Century Gothic" w:hAnsi="Century Gothic" w:eastAsia="Century Gothic" w:cs="Century Gothic"/>
          <w:noProof w:val="0"/>
          <w:sz w:val="22"/>
          <w:szCs w:val="22"/>
          <w:lang w:val="es-MX"/>
        </w:rPr>
        <w:t>Ideal para: Familias grandes, viajeros con mascotas, exploradores que desean tener su coche en destino</w:t>
      </w:r>
    </w:p>
    <w:p w:rsidR="0A6E0621" w:rsidP="01C5E672" w:rsidRDefault="0A6E0621" w14:paraId="54E95102" w14:textId="6E8C460B">
      <w:pPr>
        <w:pStyle w:val="Normal"/>
        <w:jc w:val="both"/>
      </w:pPr>
      <w:r w:rsidRPr="01C5E672" w:rsidR="0A6E0621">
        <w:rPr>
          <w:rFonts w:ascii="Century Gothic" w:hAnsi="Century Gothic" w:eastAsia="Century Gothic" w:cs="Century Gothic"/>
          <w:noProof w:val="0"/>
          <w:sz w:val="22"/>
          <w:szCs w:val="22"/>
          <w:lang w:val="es-MX"/>
        </w:rPr>
        <w:t>El</w:t>
      </w:r>
      <w:r w:rsidRPr="01C5E672" w:rsidR="0A6E0621">
        <w:rPr>
          <w:rFonts w:ascii="Century Gothic" w:hAnsi="Century Gothic" w:eastAsia="Century Gothic" w:cs="Century Gothic"/>
          <w:noProof w:val="0"/>
          <w:sz w:val="22"/>
          <w:szCs w:val="22"/>
          <w:lang w:val="es-MX"/>
        </w:rPr>
        <w:t xml:space="preserve"> </w:t>
      </w:r>
      <w:hyperlink r:id="Rda0aa0c7368d418e">
        <w:r w:rsidRPr="01C5E672" w:rsidR="0A6E0621">
          <w:rPr>
            <w:rStyle w:val="Hyperlink"/>
            <w:rFonts w:ascii="Century Gothic" w:hAnsi="Century Gothic" w:eastAsia="Century Gothic" w:cs="Century Gothic"/>
            <w:noProof w:val="0"/>
            <w:sz w:val="22"/>
            <w:szCs w:val="22"/>
            <w:lang w:val="es-MX"/>
          </w:rPr>
          <w:t>Auto Train</w:t>
        </w:r>
      </w:hyperlink>
      <w:r w:rsidRPr="01C5E672" w:rsidR="0A6E0621">
        <w:rPr>
          <w:rFonts w:ascii="Century Gothic" w:hAnsi="Century Gothic" w:eastAsia="Century Gothic" w:cs="Century Gothic"/>
          <w:noProof w:val="0"/>
          <w:sz w:val="22"/>
          <w:szCs w:val="22"/>
          <w:lang w:val="es-MX"/>
        </w:rPr>
        <w:t xml:space="preserve"> es mucho más que un servicio práctico: es una experiencia única en Estados Unidos. Es el único tren de pasajeros que permite embarcar tu automóvil, SUV o motocicleta junto contigo, conectando el norte de </w:t>
      </w:r>
      <w:hyperlink r:id="R3e584a4deca641a1">
        <w:r w:rsidRPr="01C5E672" w:rsidR="0A6E0621">
          <w:rPr>
            <w:rStyle w:val="Hyperlink"/>
            <w:rFonts w:ascii="Century Gothic" w:hAnsi="Century Gothic" w:eastAsia="Century Gothic" w:cs="Century Gothic"/>
            <w:noProof w:val="0"/>
            <w:sz w:val="22"/>
            <w:szCs w:val="22"/>
            <w:lang w:val="es-MX"/>
          </w:rPr>
          <w:t>Virginia</w:t>
        </w:r>
      </w:hyperlink>
      <w:r w:rsidRPr="01C5E672" w:rsidR="0A6E0621">
        <w:rPr>
          <w:rFonts w:ascii="Century Gothic" w:hAnsi="Century Gothic" w:eastAsia="Century Gothic" w:cs="Century Gothic"/>
          <w:noProof w:val="0"/>
          <w:sz w:val="22"/>
          <w:szCs w:val="22"/>
          <w:lang w:val="es-MX"/>
        </w:rPr>
        <w:t xml:space="preserve"> con el corazón soleado de </w:t>
      </w:r>
      <w:hyperlink r:id="R2e7305ed22a54ecb">
        <w:r w:rsidRPr="01C5E672" w:rsidR="0A6E0621">
          <w:rPr>
            <w:rStyle w:val="Hyperlink"/>
            <w:rFonts w:ascii="Century Gothic" w:hAnsi="Century Gothic" w:eastAsia="Century Gothic" w:cs="Century Gothic"/>
            <w:noProof w:val="0"/>
            <w:sz w:val="22"/>
            <w:szCs w:val="22"/>
            <w:lang w:val="es-MX"/>
          </w:rPr>
          <w:t>Florida</w:t>
        </w:r>
      </w:hyperlink>
      <w:r w:rsidRPr="01C5E672" w:rsidR="0A6E0621">
        <w:rPr>
          <w:rFonts w:ascii="Century Gothic" w:hAnsi="Century Gothic" w:eastAsia="Century Gothic" w:cs="Century Gothic"/>
          <w:noProof w:val="0"/>
          <w:sz w:val="22"/>
          <w:szCs w:val="22"/>
          <w:lang w:val="es-MX"/>
        </w:rPr>
        <w:t xml:space="preserve">. Imagina salir una tarde de </w:t>
      </w:r>
      <w:r w:rsidRPr="01C5E672" w:rsidR="0A6E0621">
        <w:rPr>
          <w:rFonts w:ascii="Century Gothic" w:hAnsi="Century Gothic" w:eastAsia="Century Gothic" w:cs="Century Gothic"/>
          <w:noProof w:val="0"/>
          <w:sz w:val="22"/>
          <w:szCs w:val="22"/>
          <w:lang w:val="es-MX"/>
        </w:rPr>
        <w:t>Lorton</w:t>
      </w:r>
      <w:r w:rsidRPr="01C5E672" w:rsidR="0A6E0621">
        <w:rPr>
          <w:rFonts w:ascii="Century Gothic" w:hAnsi="Century Gothic" w:eastAsia="Century Gothic" w:cs="Century Gothic"/>
          <w:noProof w:val="0"/>
          <w:sz w:val="22"/>
          <w:szCs w:val="22"/>
          <w:lang w:val="es-MX"/>
        </w:rPr>
        <w:t xml:space="preserve"> y despertar a la mañana siguiente con tu coche esperando en </w:t>
      </w:r>
      <w:r w:rsidRPr="01C5E672" w:rsidR="0A6E0621">
        <w:rPr>
          <w:rFonts w:ascii="Century Gothic" w:hAnsi="Century Gothic" w:eastAsia="Century Gothic" w:cs="Century Gothic"/>
          <w:noProof w:val="0"/>
          <w:sz w:val="22"/>
          <w:szCs w:val="22"/>
          <w:lang w:val="es-MX"/>
        </w:rPr>
        <w:t>Sanford</w:t>
      </w:r>
      <w:r w:rsidRPr="01C5E672" w:rsidR="0A6E0621">
        <w:rPr>
          <w:rFonts w:ascii="Century Gothic" w:hAnsi="Century Gothic" w:eastAsia="Century Gothic" w:cs="Century Gothic"/>
          <w:noProof w:val="0"/>
          <w:sz w:val="22"/>
          <w:szCs w:val="22"/>
          <w:lang w:val="es-MX"/>
        </w:rPr>
        <w:t xml:space="preserve">, listo para recorrer </w:t>
      </w:r>
      <w:hyperlink r:id="R085dc1eb2aab4a14">
        <w:r w:rsidRPr="01C5E672" w:rsidR="0A6E0621">
          <w:rPr>
            <w:rStyle w:val="Hyperlink"/>
            <w:rFonts w:ascii="Century Gothic" w:hAnsi="Century Gothic" w:eastAsia="Century Gothic" w:cs="Century Gothic"/>
            <w:noProof w:val="0"/>
            <w:sz w:val="22"/>
            <w:szCs w:val="22"/>
            <w:lang w:val="es-MX"/>
          </w:rPr>
          <w:t>Orlando</w:t>
        </w:r>
      </w:hyperlink>
      <w:r w:rsidRPr="01C5E672" w:rsidR="0A6E0621">
        <w:rPr>
          <w:rFonts w:ascii="Century Gothic" w:hAnsi="Century Gothic" w:eastAsia="Century Gothic" w:cs="Century Gothic"/>
          <w:noProof w:val="0"/>
          <w:sz w:val="22"/>
          <w:szCs w:val="22"/>
          <w:lang w:val="es-MX"/>
        </w:rPr>
        <w:t xml:space="preserve">, </w:t>
      </w:r>
      <w:hyperlink r:id="Rabe518de20a5427f">
        <w:r w:rsidRPr="01C5E672" w:rsidR="0A6E0621">
          <w:rPr>
            <w:rStyle w:val="Hyperlink"/>
            <w:rFonts w:ascii="Century Gothic" w:hAnsi="Century Gothic" w:eastAsia="Century Gothic" w:cs="Century Gothic"/>
            <w:noProof w:val="0"/>
            <w:sz w:val="22"/>
            <w:szCs w:val="22"/>
            <w:lang w:val="es-MX"/>
          </w:rPr>
          <w:t>Tampa</w:t>
        </w:r>
      </w:hyperlink>
      <w:r w:rsidRPr="01C5E672" w:rsidR="0A6E0621">
        <w:rPr>
          <w:rFonts w:ascii="Century Gothic" w:hAnsi="Century Gothic" w:eastAsia="Century Gothic" w:cs="Century Gothic"/>
          <w:noProof w:val="0"/>
          <w:sz w:val="22"/>
          <w:szCs w:val="22"/>
          <w:lang w:val="es-MX"/>
        </w:rPr>
        <w:t>, las playas atlánticas o los parques temáticos.</w:t>
      </w:r>
    </w:p>
    <w:p w:rsidR="0A6E0621" w:rsidP="01C5E672" w:rsidRDefault="0A6E0621" w14:paraId="336B9010" w14:textId="7517B7F1">
      <w:pPr>
        <w:pStyle w:val="Normal"/>
        <w:suppressLineNumbers w:val="0"/>
        <w:bidi w:val="0"/>
        <w:spacing w:before="0" w:beforeAutospacing="off" w:after="160" w:afterAutospacing="off" w:line="279" w:lineRule="auto"/>
        <w:ind w:left="0" w:right="0"/>
        <w:jc w:val="both"/>
        <w:rPr>
          <w:rFonts w:ascii="Century Gothic" w:hAnsi="Century Gothic" w:eastAsia="Century Gothic" w:cs="Century Gothic"/>
          <w:noProof w:val="0"/>
          <w:sz w:val="22"/>
          <w:szCs w:val="22"/>
          <w:lang w:val="es-MX"/>
        </w:rPr>
      </w:pPr>
      <w:r w:rsidRPr="01C5E672" w:rsidR="0A6E0621">
        <w:rPr>
          <w:rFonts w:ascii="Century Gothic" w:hAnsi="Century Gothic" w:eastAsia="Century Gothic" w:cs="Century Gothic"/>
          <w:noProof w:val="0"/>
          <w:sz w:val="22"/>
          <w:szCs w:val="22"/>
          <w:lang w:val="es-MX"/>
        </w:rPr>
        <w:t xml:space="preserve">Durante el trayecto, los pasajeros disfrutan de vagones espaciosos, cabinas privadas, cena incluida y un vagón salón donde es fácil socializar, leer, jugar en familia o simplemente mirar cómo cambian los paisajes del </w:t>
      </w:r>
      <w:hyperlink r:id="R12644c0ca81e4b9d">
        <w:r w:rsidRPr="01C5E672" w:rsidR="0A6E0621">
          <w:rPr>
            <w:rStyle w:val="Hyperlink"/>
            <w:rFonts w:ascii="Century Gothic" w:hAnsi="Century Gothic" w:eastAsia="Century Gothic" w:cs="Century Gothic"/>
            <w:noProof w:val="0"/>
            <w:sz w:val="22"/>
            <w:szCs w:val="22"/>
            <w:lang w:val="es-MX"/>
          </w:rPr>
          <w:t>Bosque Nacional Ocala</w:t>
        </w:r>
      </w:hyperlink>
      <w:r w:rsidRPr="01C5E672" w:rsidR="0A6E0621">
        <w:rPr>
          <w:rFonts w:ascii="Century Gothic" w:hAnsi="Century Gothic" w:eastAsia="Century Gothic" w:cs="Century Gothic"/>
          <w:noProof w:val="0"/>
          <w:sz w:val="22"/>
          <w:szCs w:val="22"/>
          <w:lang w:val="es-MX"/>
        </w:rPr>
        <w:t xml:space="preserve"> y el sureste rural. Viajar sin manejar nunca fue tan cómodo.</w:t>
      </w:r>
    </w:p>
    <w:p w:rsidR="6635BF46" w:rsidP="252ADA2B" w:rsidRDefault="6635BF46" w14:paraId="2E8DB720" w14:textId="4F416177">
      <w:pPr>
        <w:pStyle w:val="Normal"/>
        <w:jc w:val="both"/>
      </w:pPr>
      <w:r w:rsidRPr="252ADA2B" w:rsidR="42598022">
        <w:rPr>
          <w:rFonts w:ascii="Century Gothic" w:hAnsi="Century Gothic" w:eastAsia="Century Gothic" w:cs="Century Gothic"/>
          <w:noProof w:val="0"/>
          <w:sz w:val="22"/>
          <w:szCs w:val="22"/>
          <w:lang w:val="es-MX"/>
        </w:rPr>
        <w:t>Las rutas de Amtrak son más que medios de transporte: son pasajes hacia la contemplación, la conexión y el descubrimiento. Esta primavera, mientras los campos se llenan de flores y los días se alargan, deja que el tren te lleve a nuevas historias. Despierta en otro paisaje, comparte momentos en familia, conoce personas, sabores, acentos.</w:t>
      </w:r>
    </w:p>
    <w:p w:rsidR="6635BF46" w:rsidP="252ADA2B" w:rsidRDefault="6635BF46" w14:paraId="3AB58554" w14:textId="11D1FAAE">
      <w:pPr>
        <w:pStyle w:val="Normal"/>
        <w:jc w:val="both"/>
        <w:rPr>
          <w:rFonts w:ascii="Century Gothic" w:hAnsi="Century Gothic" w:eastAsia="Century Gothic" w:cs="Century Gothic"/>
          <w:noProof w:val="0"/>
          <w:sz w:val="22"/>
          <w:szCs w:val="22"/>
          <w:lang w:val="es-MX"/>
        </w:rPr>
      </w:pPr>
      <w:r w:rsidRPr="252ADA2B" w:rsidR="42598022">
        <w:rPr>
          <w:rFonts w:ascii="Century Gothic" w:hAnsi="Century Gothic" w:eastAsia="Century Gothic" w:cs="Century Gothic"/>
          <w:noProof w:val="0"/>
          <w:sz w:val="22"/>
          <w:szCs w:val="22"/>
          <w:lang w:val="es-MX"/>
        </w:rPr>
        <w:t xml:space="preserve">Tu próxima gran aventura </w:t>
      </w:r>
      <w:r w:rsidRPr="252ADA2B" w:rsidR="5518D4F5">
        <w:rPr>
          <w:rFonts w:ascii="Century Gothic" w:hAnsi="Century Gothic" w:eastAsia="Century Gothic" w:cs="Century Gothic"/>
          <w:noProof w:val="0"/>
          <w:sz w:val="22"/>
          <w:szCs w:val="22"/>
          <w:lang w:val="es-MX"/>
        </w:rPr>
        <w:t xml:space="preserve">de primavera </w:t>
      </w:r>
      <w:r w:rsidRPr="252ADA2B" w:rsidR="42598022">
        <w:rPr>
          <w:rFonts w:ascii="Century Gothic" w:hAnsi="Century Gothic" w:eastAsia="Century Gothic" w:cs="Century Gothic"/>
          <w:noProof w:val="0"/>
          <w:sz w:val="22"/>
          <w:szCs w:val="22"/>
          <w:lang w:val="es-MX"/>
        </w:rPr>
        <w:t>no comienza en un destino… sino en el momento en que subes a bordo</w:t>
      </w:r>
      <w:r w:rsidRPr="252ADA2B" w:rsidR="48FFEFA3">
        <w:rPr>
          <w:rFonts w:ascii="Century Gothic" w:hAnsi="Century Gothic" w:eastAsia="Century Gothic" w:cs="Century Gothic"/>
          <w:noProof w:val="0"/>
          <w:sz w:val="22"/>
          <w:szCs w:val="22"/>
          <w:lang w:val="es-MX"/>
        </w:rPr>
        <w:t xml:space="preserve"> de una nueva aventura</w:t>
      </w:r>
      <w:r w:rsidRPr="252ADA2B" w:rsidR="42598022">
        <w:rPr>
          <w:rFonts w:ascii="Century Gothic" w:hAnsi="Century Gothic" w:eastAsia="Century Gothic" w:cs="Century Gothic"/>
          <w:noProof w:val="0"/>
          <w:sz w:val="22"/>
          <w:szCs w:val="22"/>
          <w:lang w:val="es-MX"/>
        </w:rPr>
        <w:t>.</w:t>
      </w:r>
    </w:p>
    <w:p w:rsidR="6635BF46" w:rsidP="252ADA2B" w:rsidRDefault="6635BF46" w14:paraId="7169AAAB" w14:textId="545B45DE">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6635BF46" w:rsidP="252ADA2B" w:rsidRDefault="6635BF46" w14:paraId="13631922" w14:textId="10E661B2">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6635BF46" w:rsidP="252ADA2B" w:rsidRDefault="6635BF46" w14:paraId="07FF3433" w14:textId="19C2606F">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6635BF46" w:rsidP="252ADA2B" w:rsidRDefault="6635BF46" w14:paraId="5417EB53" w14:textId="1129928F">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6635BF46" w:rsidP="252ADA2B" w:rsidRDefault="6635BF46" w14:paraId="4EFD90C9" w14:textId="2D45EAB4">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52ADA2B" w:rsidR="6752085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MX"/>
        </w:rPr>
        <w:t>Acerca de Brand USA</w:t>
      </w:r>
    </w:p>
    <w:p w:rsidR="6635BF46" w:rsidP="252ADA2B" w:rsidRDefault="6635BF46" w14:paraId="1511525B" w14:textId="5EC64F0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Brand USA, la organización de marketing de destinos para los Estados Unidos,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Economics,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6635BF46" w:rsidP="252ADA2B" w:rsidRDefault="6635BF46" w14:paraId="1B338F48" w14:textId="0EFBC2FC">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información sobre la industria o socios de Brand USA, visita </w:t>
      </w:r>
      <w:hyperlink r:id="Ra33e8b25dfcb4826">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TheBrandUSA.com</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síguenos en </w:t>
      </w:r>
      <w:hyperlink r:id="Rcca8307f3f7c4cf9">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4e8ca36cecf0408b">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LinkedIn</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hyperlink r:id="Rd47464c1b5e542ee">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X/Twitter</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descubrir más sobre los Estados Unidos y la infinita diversidad de experiencias de viaje y cultura auténtica y rica de América, visita el sitio web para consumidores de Brand USA, </w:t>
      </w:r>
      <w:hyperlink r:id="R90a4d308e2a24680">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VisitTheUSA.com</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sigue a Visit The USA en </w:t>
      </w:r>
      <w:hyperlink r:id="Ra6b457d1ecf54340">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02f031ef7e2949e3">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TikTok</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 </w:t>
      </w:r>
      <w:hyperlink r:id="R887be005bdea4e83">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Instagram</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disfruta de programas de viaje en </w:t>
      </w:r>
      <w:hyperlink r:id="R31ebca6c7e914abe">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GoUSATV</w:t>
        </w:r>
      </w:hyperlink>
      <w:r w:rsidRPr="252ADA2B" w:rsidR="6752085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6635BF46" w:rsidP="252ADA2B" w:rsidRDefault="6635BF46" w14:paraId="26ACE1A5" w14:textId="5A51B924">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6635BF46" w:rsidP="252ADA2B" w:rsidRDefault="6635BF46" w14:paraId="0B7458C9" w14:textId="2B08850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52ADA2B" w:rsidR="6752085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w:rsidR="6635BF46" w:rsidP="252ADA2B" w:rsidRDefault="6635BF46" w14:paraId="45434086" w14:textId="1D948BCE">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6635BF46" w:rsidP="252ADA2B" w:rsidRDefault="6635BF46" w14:paraId="022044FE" w14:textId="45E971D0">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52ADA2B" w:rsidR="6752085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252ADA2B" w:rsidR="6752085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Public Relations Director</w:t>
      </w:r>
    </w:p>
    <w:p w:rsidR="6635BF46" w:rsidP="252ADA2B" w:rsidRDefault="6635BF46" w14:paraId="0C367227" w14:textId="5A280707">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0c7e625b0b2046d1">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crasvina@thebrandusa.mx</w:t>
        </w:r>
      </w:hyperlink>
    </w:p>
    <w:p w:rsidR="6635BF46" w:rsidP="252ADA2B" w:rsidRDefault="6635BF46" w14:paraId="3CD0EB31" w14:textId="752D16D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6635BF46" w:rsidP="252ADA2B" w:rsidRDefault="6635BF46" w14:paraId="6CE0FCF6" w14:textId="63296B2E">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52ADA2B" w:rsidR="6752085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Mariana Espíritu</w:t>
      </w:r>
      <w:r w:rsidRPr="252ADA2B" w:rsidR="6752085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 Public Relations Manager</w:t>
      </w:r>
    </w:p>
    <w:p w:rsidR="6635BF46" w:rsidP="252ADA2B" w:rsidRDefault="6635BF46" w14:paraId="3684CA1D" w14:textId="16DB8A60">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eae8ff65b1d14149">
        <w:r w:rsidRPr="252ADA2B" w:rsidR="6752085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mespiritu@thebrandusa.mx</w:t>
        </w:r>
      </w:hyperlink>
    </w:p>
    <w:p w:rsidR="6635BF46" w:rsidP="252ADA2B" w:rsidRDefault="6635BF46" w14:paraId="3D5B034A" w14:textId="4A080940">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6635BF46" w:rsidP="252ADA2B" w:rsidRDefault="6635BF46" w14:paraId="24225B71" w14:textId="7EA634C4">
      <w:pPr>
        <w:pStyle w:val="Normal"/>
        <w:jc w:val="both"/>
        <w:rPr>
          <w:rFonts w:ascii="Century Gothic" w:hAnsi="Century Gothic" w:eastAsia="Century Gothic" w:cs="Century Gothic"/>
          <w:noProof w:val="0"/>
          <w:sz w:val="22"/>
          <w:szCs w:val="22"/>
          <w:lang w:val="es-MX"/>
        </w:rPr>
      </w:pPr>
    </w:p>
    <w:p w:rsidR="6635BF46" w:rsidP="252ADA2B" w:rsidRDefault="6635BF46" w14:paraId="3B510F63" w14:textId="34678F5C">
      <w:pPr>
        <w:pStyle w:val="Normal"/>
        <w:jc w:val="both"/>
        <w:rPr>
          <w:rFonts w:ascii="Century Gothic" w:hAnsi="Century Gothic" w:eastAsia="Century Gothic" w:cs="Century Gothic"/>
          <w:noProof w:val="0"/>
          <w:sz w:val="22"/>
          <w:szCs w:val="22"/>
          <w:lang w:val="es-MX"/>
        </w:rPr>
      </w:pPr>
    </w:p>
    <w:sectPr>
      <w:pgSz w:w="11906" w:h="16838" w:orient="portrait"/>
      <w:pgMar w:top="1440" w:right="1440" w:bottom="1440" w:left="1440" w:header="720" w:footer="720" w:gutter="0"/>
      <w:cols w:space="720"/>
      <w:docGrid w:linePitch="360"/>
      <w:headerReference w:type="default" r:id="Rbbf37ac1d1a644c3"/>
      <w:footerReference w:type="default" r:id="R29c51d8a475946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6BBF141" w:rsidTr="66BBF141" w14:paraId="5990B58B">
      <w:trPr>
        <w:trHeight w:val="300"/>
      </w:trPr>
      <w:tc>
        <w:tcPr>
          <w:tcW w:w="3005" w:type="dxa"/>
          <w:tcMar/>
        </w:tcPr>
        <w:p w:rsidR="66BBF141" w:rsidP="66BBF141" w:rsidRDefault="66BBF141" w14:paraId="46E0AB16" w14:textId="3A1A6E4B">
          <w:pPr>
            <w:pStyle w:val="Header"/>
            <w:bidi w:val="0"/>
            <w:ind w:left="-115"/>
            <w:jc w:val="left"/>
          </w:pPr>
        </w:p>
      </w:tc>
      <w:tc>
        <w:tcPr>
          <w:tcW w:w="3005" w:type="dxa"/>
          <w:tcMar/>
        </w:tcPr>
        <w:p w:rsidR="66BBF141" w:rsidP="66BBF141" w:rsidRDefault="66BBF141" w14:paraId="59B9F459" w14:textId="5E000C92">
          <w:pPr>
            <w:pStyle w:val="Header"/>
            <w:bidi w:val="0"/>
            <w:jc w:val="center"/>
          </w:pPr>
        </w:p>
      </w:tc>
      <w:tc>
        <w:tcPr>
          <w:tcW w:w="3005" w:type="dxa"/>
          <w:tcMar/>
        </w:tcPr>
        <w:p w:rsidR="66BBF141" w:rsidP="66BBF141" w:rsidRDefault="66BBF141" w14:paraId="707F481F" w14:textId="4469482B">
          <w:pPr>
            <w:pStyle w:val="Header"/>
            <w:bidi w:val="0"/>
            <w:ind w:right="-115"/>
            <w:jc w:val="right"/>
          </w:pPr>
        </w:p>
      </w:tc>
    </w:tr>
  </w:tbl>
  <w:p w:rsidR="66BBF141" w:rsidP="66BBF141" w:rsidRDefault="66BBF141" w14:paraId="0C5915F4" w14:textId="775B559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6BBF141" w:rsidTr="66BBF141" w14:paraId="781045A9">
      <w:trPr>
        <w:trHeight w:val="300"/>
      </w:trPr>
      <w:tc>
        <w:tcPr>
          <w:tcW w:w="3005" w:type="dxa"/>
          <w:tcMar/>
        </w:tcPr>
        <w:p w:rsidR="66BBF141" w:rsidP="66BBF141" w:rsidRDefault="66BBF141" w14:paraId="250C189E" w14:textId="103CB49B">
          <w:pPr>
            <w:pStyle w:val="Header"/>
            <w:bidi w:val="0"/>
            <w:ind w:left="-115"/>
            <w:jc w:val="left"/>
          </w:pPr>
        </w:p>
      </w:tc>
      <w:tc>
        <w:tcPr>
          <w:tcW w:w="3005" w:type="dxa"/>
          <w:tcMar/>
        </w:tcPr>
        <w:p w:rsidR="66BBF141" w:rsidP="66BBF141" w:rsidRDefault="66BBF141" w14:paraId="23FF4E1D" w14:textId="5CD712C1">
          <w:pPr>
            <w:bidi w:val="0"/>
            <w:jc w:val="center"/>
          </w:pPr>
          <w:r w:rsidR="66BBF141">
            <w:drawing>
              <wp:inline wp14:editId="455C5253" wp14:anchorId="2F265F2D">
                <wp:extent cx="628650" cy="571500"/>
                <wp:effectExtent l="0" t="0" r="0" b="0"/>
                <wp:docPr id="1120934553" name="" title=""/>
                <wp:cNvGraphicFramePr>
                  <a:graphicFrameLocks noChangeAspect="1"/>
                </wp:cNvGraphicFramePr>
                <a:graphic>
                  <a:graphicData uri="http://schemas.openxmlformats.org/drawingml/2006/picture">
                    <pic:pic>
                      <pic:nvPicPr>
                        <pic:cNvPr id="0" name=""/>
                        <pic:cNvPicPr/>
                      </pic:nvPicPr>
                      <pic:blipFill>
                        <a:blip r:embed="R774429c83b134174">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66BBF141" w:rsidP="66BBF141" w:rsidRDefault="66BBF141" w14:paraId="7C88E669" w14:textId="74098922">
          <w:pPr>
            <w:pStyle w:val="Header"/>
            <w:bidi w:val="0"/>
            <w:ind w:right="-115"/>
            <w:jc w:val="right"/>
          </w:pPr>
        </w:p>
      </w:tc>
    </w:tr>
  </w:tbl>
  <w:p w:rsidR="66BBF141" w:rsidP="66BBF141" w:rsidRDefault="66BBF141" w14:paraId="3BC01835" w14:textId="0842E4CE">
    <w:pPr>
      <w:pStyle w:val="Header"/>
      <w:bidi w:val="0"/>
    </w:pPr>
  </w:p>
</w:hdr>
</file>

<file path=word/numbering.xml><?xml version="1.0" encoding="utf-8"?>
<w:numbering xmlns:w="http://schemas.openxmlformats.org/wordprocessingml/2006/main">
  <w:abstractNum xmlns:w="http://schemas.openxmlformats.org/wordprocessingml/2006/main" w:abstractNumId="8">
    <w:nsid w:val="36eba2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ac55c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725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1f078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707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2547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2d1cf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a472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BB12"/>
    <w:rsid w:val="00A3B8F1"/>
    <w:rsid w:val="00AFBB12"/>
    <w:rsid w:val="01033586"/>
    <w:rsid w:val="01C5E672"/>
    <w:rsid w:val="034C0751"/>
    <w:rsid w:val="0486C078"/>
    <w:rsid w:val="05E404C4"/>
    <w:rsid w:val="0A6E0621"/>
    <w:rsid w:val="0B63DEE7"/>
    <w:rsid w:val="0BFE6E28"/>
    <w:rsid w:val="0D7ABF1E"/>
    <w:rsid w:val="0E296629"/>
    <w:rsid w:val="0E764C77"/>
    <w:rsid w:val="1198043D"/>
    <w:rsid w:val="140454A5"/>
    <w:rsid w:val="142956D6"/>
    <w:rsid w:val="1500CA57"/>
    <w:rsid w:val="168810E6"/>
    <w:rsid w:val="175F6DB8"/>
    <w:rsid w:val="18B4C4B6"/>
    <w:rsid w:val="18B6D559"/>
    <w:rsid w:val="19D8FA6E"/>
    <w:rsid w:val="1CD131DF"/>
    <w:rsid w:val="1CEEB177"/>
    <w:rsid w:val="1F1DD233"/>
    <w:rsid w:val="2025B66B"/>
    <w:rsid w:val="20A6B147"/>
    <w:rsid w:val="220098AE"/>
    <w:rsid w:val="23671AAF"/>
    <w:rsid w:val="240E74D6"/>
    <w:rsid w:val="252ADA2B"/>
    <w:rsid w:val="26661E95"/>
    <w:rsid w:val="26B682AB"/>
    <w:rsid w:val="27872B92"/>
    <w:rsid w:val="27B77E1F"/>
    <w:rsid w:val="28242FEF"/>
    <w:rsid w:val="2B948DD1"/>
    <w:rsid w:val="2BF7E6F3"/>
    <w:rsid w:val="2C9112BF"/>
    <w:rsid w:val="2DA5C625"/>
    <w:rsid w:val="2E559B66"/>
    <w:rsid w:val="30302287"/>
    <w:rsid w:val="32B5943A"/>
    <w:rsid w:val="371A70C0"/>
    <w:rsid w:val="371CDCC4"/>
    <w:rsid w:val="37FD5935"/>
    <w:rsid w:val="3B071F32"/>
    <w:rsid w:val="3BCE66EF"/>
    <w:rsid w:val="3CDF3DC1"/>
    <w:rsid w:val="3EA97924"/>
    <w:rsid w:val="3F631845"/>
    <w:rsid w:val="41B5F70D"/>
    <w:rsid w:val="41FEC033"/>
    <w:rsid w:val="42598022"/>
    <w:rsid w:val="4541DDF8"/>
    <w:rsid w:val="482619D0"/>
    <w:rsid w:val="48FFEFA3"/>
    <w:rsid w:val="4ACE4CD8"/>
    <w:rsid w:val="4AD791A9"/>
    <w:rsid w:val="4B9C6EE3"/>
    <w:rsid w:val="4CC352DB"/>
    <w:rsid w:val="4D5C08BA"/>
    <w:rsid w:val="4E30DD5B"/>
    <w:rsid w:val="4E3F26B0"/>
    <w:rsid w:val="4E8D0404"/>
    <w:rsid w:val="4FF4EE10"/>
    <w:rsid w:val="521DE22D"/>
    <w:rsid w:val="5309CFF9"/>
    <w:rsid w:val="53FD0D43"/>
    <w:rsid w:val="546284C0"/>
    <w:rsid w:val="546527F2"/>
    <w:rsid w:val="54ACBBA9"/>
    <w:rsid w:val="5518D4F5"/>
    <w:rsid w:val="5546E63D"/>
    <w:rsid w:val="56040D48"/>
    <w:rsid w:val="56BB54A3"/>
    <w:rsid w:val="579EE0E9"/>
    <w:rsid w:val="58DC0E60"/>
    <w:rsid w:val="59494099"/>
    <w:rsid w:val="5C060BCE"/>
    <w:rsid w:val="5F2C8DC6"/>
    <w:rsid w:val="5FC6A11E"/>
    <w:rsid w:val="6005DC3F"/>
    <w:rsid w:val="60601BC6"/>
    <w:rsid w:val="61B62139"/>
    <w:rsid w:val="62693A95"/>
    <w:rsid w:val="62D91C37"/>
    <w:rsid w:val="634C6DE3"/>
    <w:rsid w:val="63D1B78A"/>
    <w:rsid w:val="64D5425E"/>
    <w:rsid w:val="6635BF46"/>
    <w:rsid w:val="6663D76D"/>
    <w:rsid w:val="66BBF141"/>
    <w:rsid w:val="6752085F"/>
    <w:rsid w:val="67D3FDAF"/>
    <w:rsid w:val="68AD9526"/>
    <w:rsid w:val="69E920CE"/>
    <w:rsid w:val="6AF10EB3"/>
    <w:rsid w:val="73004DCA"/>
    <w:rsid w:val="734EE8F1"/>
    <w:rsid w:val="73A46F12"/>
    <w:rsid w:val="74197E45"/>
    <w:rsid w:val="7434612B"/>
    <w:rsid w:val="7483F3ED"/>
    <w:rsid w:val="75183434"/>
    <w:rsid w:val="76C11220"/>
    <w:rsid w:val="7799B333"/>
    <w:rsid w:val="77B6B1F6"/>
    <w:rsid w:val="7B21D586"/>
    <w:rsid w:val="7E09EF1B"/>
    <w:rsid w:val="7F466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BB12"/>
  <w15:chartTrackingRefBased/>
  <w15:docId w15:val="{E010EA20-09E5-4F7E-B9A6-40390DB2DC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66BBF141"/>
    <w:pPr>
      <w:tabs>
        <w:tab w:val="center" w:leader="none" w:pos="4680"/>
        <w:tab w:val="right" w:leader="none" w:pos="9360"/>
      </w:tabs>
      <w:spacing w:after="0" w:line="240" w:lineRule="auto"/>
    </w:pPr>
  </w:style>
  <w:style w:type="paragraph" w:styleId="Footer">
    <w:uiPriority w:val="99"/>
    <w:name w:val="footer"/>
    <w:basedOn w:val="Normal"/>
    <w:unhideWhenUsed/>
    <w:rsid w:val="66BBF1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6635BF46"/>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2">
    <w:uiPriority w:val="9"/>
    <w:name w:val="heading 2"/>
    <w:basedOn w:val="Normal"/>
    <w:next w:val="Normal"/>
    <w:unhideWhenUsed/>
    <w:qFormat/>
    <w:rsid w:val="6635BF46"/>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252ADA2B"/>
    <w:rPr>
      <w:color w:val="467886"/>
      <w:u w:val="single"/>
    </w:rPr>
  </w:style>
  <w:style w:type="paragraph" w:styleId="ListParagraph">
    <w:uiPriority w:val="34"/>
    <w:name w:val="List Paragraph"/>
    <w:basedOn w:val="Normal"/>
    <w:qFormat/>
    <w:rsid w:val="252ADA2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bf37ac1d1a644c3" /><Relationship Type="http://schemas.openxmlformats.org/officeDocument/2006/relationships/footer" Target="footer.xml" Id="R29c51d8a47594650" /><Relationship Type="http://schemas.openxmlformats.org/officeDocument/2006/relationships/hyperlink" Target="https://www.amtrak.com/stations/nyp" TargetMode="External" Id="Ra8dd09ffd62347ae" /><Relationship Type="http://schemas.openxmlformats.org/officeDocument/2006/relationships/hyperlink" Target="https://espanol.amtrak.com/stations/clt" TargetMode="External" Id="R66f12e0a086e4240" /><Relationship Type="http://schemas.openxmlformats.org/officeDocument/2006/relationships/hyperlink" Target="https://www.amtrak.com/routes/carolinian-train.html" TargetMode="External" Id="R7953d3233e664659" /><Relationship Type="http://schemas.openxmlformats.org/officeDocument/2006/relationships/hyperlink" Target="https://www.visittheusa.mx/destination/ciudad-de-nueva-york" TargetMode="External" Id="R898112db02f54d79" /><Relationship Type="http://schemas.openxmlformats.org/officeDocument/2006/relationships/hyperlink" Target="https://www.visittheusa.mx/state/carolina-del-norte" TargetMode="External" Id="R0322b1bcbc034adf" /><Relationship Type="http://schemas.openxmlformats.org/officeDocument/2006/relationships/hyperlink" Target="https://www.visittheusa.mx/destination/philadelphia" TargetMode="External" Id="Rcd1d995e428741a4" /><Relationship Type="http://schemas.openxmlformats.org/officeDocument/2006/relationships/hyperlink" Target="https://www.visittheusa.mx/destination/baltimore" TargetMode="External" Id="R19170358208b4e76" /><Relationship Type="http://schemas.openxmlformats.org/officeDocument/2006/relationships/hyperlink" Target="https://www.visittheusa.mx/destination/washington-dc" TargetMode="External" Id="R235f611db1b94d9b" /><Relationship Type="http://schemas.openxmlformats.org/officeDocument/2006/relationships/hyperlink" Target="https://www.amtrak.com/routes/floridian-train.html" TargetMode="External" Id="Ra8c8cf5483a6493c" /><Relationship Type="http://schemas.openxmlformats.org/officeDocument/2006/relationships/hyperlink" Target="https://www.visittheusa.mx/destination/chicago" TargetMode="External" Id="R3bc52db7eab74a6a" /><Relationship Type="http://schemas.openxmlformats.org/officeDocument/2006/relationships/hyperlink" Target="https://www.visittheusa.mx/state/illinois" TargetMode="External" Id="R3240dd88ca794a64" /><Relationship Type="http://schemas.openxmlformats.org/officeDocument/2006/relationships/hyperlink" Target="https://www.visittheusa.mx/destination/new-orleans" TargetMode="External" Id="Red1ea8afcd7b4c14" /><Relationship Type="http://schemas.openxmlformats.org/officeDocument/2006/relationships/hyperlink" Target="https://www.visittheusa.mx/destination/orlando" TargetMode="External" Id="R21dea47824db426f" /><Relationship Type="http://schemas.openxmlformats.org/officeDocument/2006/relationships/hyperlink" Target="https://www.visittheusa.mx/destination/tampa-bay" TargetMode="External" Id="R3a122f38b7a64737" /><Relationship Type="http://schemas.openxmlformats.org/officeDocument/2006/relationships/hyperlink" Target="https://www.visittheusa.mx/destination/palm-beach" TargetMode="External" Id="R34f0d91e7b3241f5" /><Relationship Type="http://schemas.openxmlformats.org/officeDocument/2006/relationships/hyperlink" Target="https://www.visittheusa.mx/destination/miami" TargetMode="External" Id="Rbfec2b25a3634114" /><Relationship Type="http://schemas.openxmlformats.org/officeDocument/2006/relationships/hyperlink" Target="https://www.amtrak.com/stations/gfd.html" TargetMode="External" Id="R70e23dfca3ee46dd" /><Relationship Type="http://schemas.openxmlformats.org/officeDocument/2006/relationships/hyperlink" Target="https://www.amtrak.com/stations/nhv" TargetMode="External" Id="R4b6fa9aa1da6473a" /><Relationship Type="http://schemas.openxmlformats.org/officeDocument/2006/relationships/hyperlink" Target="https://www.amtrak.com/routes/valley-flyer-train.html" TargetMode="External" Id="R6ce3daf3068949ca" /><Relationship Type="http://schemas.openxmlformats.org/officeDocument/2006/relationships/hyperlink" Target="https://www.thebrandusa.com/" TargetMode="External" Id="Ra33e8b25dfcb4826" /><Relationship Type="http://schemas.openxmlformats.org/officeDocument/2006/relationships/hyperlink" Target="https://www.facebook.com/TheBrandUSA" TargetMode="External" Id="Rcca8307f3f7c4cf9" /><Relationship Type="http://schemas.openxmlformats.org/officeDocument/2006/relationships/hyperlink" Target="https://www.linkedin.com/company/brandusa" TargetMode="External" Id="R4e8ca36cecf0408b" /><Relationship Type="http://schemas.openxmlformats.org/officeDocument/2006/relationships/hyperlink" Target="https://www.twitter.com/brandusa" TargetMode="External" Id="Rd47464c1b5e542ee" /><Relationship Type="http://schemas.openxmlformats.org/officeDocument/2006/relationships/hyperlink" Target="https://www.visittheusa.com/" TargetMode="External" Id="R90a4d308e2a24680" /><Relationship Type="http://schemas.openxmlformats.org/officeDocument/2006/relationships/hyperlink" Target="https://www.facebook.com/VisitTheUSA" TargetMode="External" Id="Ra6b457d1ecf54340" /><Relationship Type="http://schemas.openxmlformats.org/officeDocument/2006/relationships/hyperlink" Target="https://www.tiktok.com/@visittheusa" TargetMode="External" Id="R02f031ef7e2949e3" /><Relationship Type="http://schemas.openxmlformats.org/officeDocument/2006/relationships/hyperlink" Target="https://www.instagram.com/visittheusa/" TargetMode="External" Id="R887be005bdea4e83" /><Relationship Type="http://schemas.openxmlformats.org/officeDocument/2006/relationships/hyperlink" Target="https://www.visittheusa.com/gousa-tv" TargetMode="External" Id="R31ebca6c7e914abe" /><Relationship Type="http://schemas.openxmlformats.org/officeDocument/2006/relationships/hyperlink" Target="mailto:crasvina@thebrandusa.mx" TargetMode="External" Id="R0c7e625b0b2046d1" /><Relationship Type="http://schemas.openxmlformats.org/officeDocument/2006/relationships/hyperlink" Target="mailto:mespiritu@thebrandusa.mx" TargetMode="External" Id="Reae8ff65b1d14149" /><Relationship Type="http://schemas.openxmlformats.org/officeDocument/2006/relationships/numbering" Target="numbering.xml" Id="R33480b0be71b4920" /><Relationship Type="http://schemas.openxmlformats.org/officeDocument/2006/relationships/hyperlink" Target="https://www.amtrak.com/stations/sea" TargetMode="External" Id="R38cff1cbbef64848" /><Relationship Type="http://schemas.openxmlformats.org/officeDocument/2006/relationships/hyperlink" Target="https://espanol.amtrak.com/stations/lax" TargetMode="External" Id="Rded3e837fe714284" /><Relationship Type="http://schemas.openxmlformats.org/officeDocument/2006/relationships/hyperlink" Target="https://www.amtrak.com/routes/coast-starlight-train.html" TargetMode="External" Id="R9c4ff721922a47d1" /><Relationship Type="http://schemas.openxmlformats.org/officeDocument/2006/relationships/hyperlink" Target="https://www.visittheusa.mx/destination/seattle" TargetMode="External" Id="R952c10d4af10473f" /><Relationship Type="http://schemas.openxmlformats.org/officeDocument/2006/relationships/hyperlink" Target="https://www.visittheusa.mx/state/oregon" TargetMode="External" Id="R0a5e09c2203e4fa9" /><Relationship Type="http://schemas.openxmlformats.org/officeDocument/2006/relationships/hyperlink" Target="https://www.visittheusa.mx/experience/explora-las-regiones-vitivinicolas-de-california" TargetMode="External" Id="Ra628c276d63c4b9e" /><Relationship Type="http://schemas.openxmlformats.org/officeDocument/2006/relationships/hyperlink" Target="https://www.visittheusa.mx/destination/portland" TargetMode="External" Id="Rc4d96b77fbbf4ed5" /><Relationship Type="http://schemas.openxmlformats.org/officeDocument/2006/relationships/hyperlink" Target="https://www.visitsacramento.com/" TargetMode="External" Id="Rf6100ea6d4bd45fe" /><Relationship Type="http://schemas.openxmlformats.org/officeDocument/2006/relationships/hyperlink" Target="https://www.visittheusa.mx/destination/san-luis-obispo" TargetMode="External" Id="R96bfe350c4304eae" /><Relationship Type="http://schemas.openxmlformats.org/officeDocument/2006/relationships/hyperlink" Target="https://www.visittheusa.mx/destination/los-angeles" TargetMode="External" Id="R8389ef8e412b47c8" /><Relationship Type="http://schemas.openxmlformats.org/officeDocument/2006/relationships/hyperlink" Target="https://www.visittheusa.mx/destination/raleigh" TargetMode="External" Id="Ra5db9d4c549c4282" /><Relationship Type="http://schemas.openxmlformats.org/officeDocument/2006/relationships/hyperlink" Target="https://www.visitgreensboronc.com/" TargetMode="External" Id="R6f150815f9f3448b" /><Relationship Type="http://schemas.openxmlformats.org/officeDocument/2006/relationships/hyperlink" Target="https://www.visittheusa.mx/destination/charlotte" TargetMode="External" Id="Rf51ac807d14d45d2" /><Relationship Type="http://schemas.openxmlformats.org/officeDocument/2006/relationships/hyperlink" Target="https://espanol.amtrak.com/stations/chi" TargetMode="External" Id="R8cd83c13a9fa458e" /><Relationship Type="http://schemas.openxmlformats.org/officeDocument/2006/relationships/hyperlink" Target="https://www.amtrak.com/stations/mia" TargetMode="External" Id="Rba81731f3c624b01" /><Relationship Type="http://schemas.openxmlformats.org/officeDocument/2006/relationships/hyperlink" Target="https://www.amtrak.com/city-of-new-orleans-train" TargetMode="External" Id="R8f2e589cec464a3a" /><Relationship Type="http://schemas.openxmlformats.org/officeDocument/2006/relationships/hyperlink" Target="https://www.amtrak.com/silver-service-palmetto-train" TargetMode="External" Id="R8ff151a997c64a81" /><Relationship Type="http://schemas.openxmlformats.org/officeDocument/2006/relationships/hyperlink" Target="https://visitgreenfieldma.com/" TargetMode="External" Id="R5351be4c84794b10" /><Relationship Type="http://schemas.openxmlformats.org/officeDocument/2006/relationships/hyperlink" Target="https://visithampshirecounty.com/" TargetMode="External" Id="R2ca3ba1dc6da436f" /><Relationship Type="http://schemas.openxmlformats.org/officeDocument/2006/relationships/hyperlink" Target="https://www.visittheusa.mx/destination/new-haven" TargetMode="External" Id="Rdbbf016dcc7248e6" /><Relationship Type="http://schemas.openxmlformats.org/officeDocument/2006/relationships/hyperlink" Target="https://www.visittheusa.mx/destination/ciudad-de-nueva-york" TargetMode="External" Id="Re8044a57521e4ca7" /><Relationship Type="http://schemas.openxmlformats.org/officeDocument/2006/relationships/hyperlink" Target="https://www.visittheusa.mx/destination/boston" TargetMode="External" Id="Ra78c808ede484eca" /><Relationship Type="http://schemas.openxmlformats.org/officeDocument/2006/relationships/hyperlink" Target="https://www.visittheusa.mx/destination/washington-dc" TargetMode="External" Id="Rdd135a9a511440e9" /><Relationship Type="http://schemas.openxmlformats.org/officeDocument/2006/relationships/hyperlink" Target="https://www.amtrak.com/stations/lor" TargetMode="External" Id="R74c0aa7e180f41a2" /><Relationship Type="http://schemas.openxmlformats.org/officeDocument/2006/relationships/hyperlink" Target="https://www.amtrak.com/stations/sfa" TargetMode="External" Id="R7568f4d55db44dc0" /><Relationship Type="http://schemas.openxmlformats.org/officeDocument/2006/relationships/hyperlink" Target="https://www.amtrak.com/routes/auto-train.html" TargetMode="External" Id="Rda0aa0c7368d418e" /><Relationship Type="http://schemas.openxmlformats.org/officeDocument/2006/relationships/hyperlink" Target="https://www.visittheusa.mx/state/virginia" TargetMode="External" Id="R3e584a4deca641a1" /><Relationship Type="http://schemas.openxmlformats.org/officeDocument/2006/relationships/hyperlink" Target="https://www.visittheusa.mx/state/florida" TargetMode="External" Id="R2e7305ed22a54ecb" /><Relationship Type="http://schemas.openxmlformats.org/officeDocument/2006/relationships/hyperlink" Target="https://www.visittheusa.mx/destination/orlando" TargetMode="External" Id="R085dc1eb2aab4a14" /><Relationship Type="http://schemas.openxmlformats.org/officeDocument/2006/relationships/hyperlink" Target="https://www.visittheusa.mx/destination/tampa-bay" TargetMode="External" Id="Rabe518de20a5427f" /><Relationship Type="http://schemas.openxmlformats.org/officeDocument/2006/relationships/hyperlink" Target="https://www.fs.usda.gov/recarea/florida/recarea/?recid=83528" TargetMode="External" Id="R12644c0ca81e4b9d" /></Relationships>
</file>

<file path=word/_rels/header.xml.rels>&#65279;<?xml version="1.0" encoding="utf-8"?><Relationships xmlns="http://schemas.openxmlformats.org/package/2006/relationships"><Relationship Type="http://schemas.openxmlformats.org/officeDocument/2006/relationships/image" Target="/media/image.jpg" Id="R774429c83b1341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F302E1-21FB-4019-A4C3-5879381F3B12}"/>
</file>

<file path=customXml/itemProps2.xml><?xml version="1.0" encoding="utf-8"?>
<ds:datastoreItem xmlns:ds="http://schemas.openxmlformats.org/officeDocument/2006/customXml" ds:itemID="{98CDE2FA-4974-4E39-B485-C8E2EE852410}"/>
</file>

<file path=customXml/itemProps3.xml><?xml version="1.0" encoding="utf-8"?>
<ds:datastoreItem xmlns:ds="http://schemas.openxmlformats.org/officeDocument/2006/customXml" ds:itemID="{37E203F4-5B72-4B05-9F61-03894F4420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2025-03-21T15:30:48.0000000Z</dcterms:created>
  <dcterms:modified xsi:type="dcterms:W3CDTF">2025-03-25T17:33:07.9633306Z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